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2B" w:rsidRPr="008E2D43" w:rsidRDefault="0014382B" w:rsidP="00CC5156">
      <w:pPr>
        <w:spacing w:line="192" w:lineRule="auto"/>
        <w:jc w:val="center"/>
        <w:rPr>
          <w:rFonts w:ascii="Times New Roman" w:hAnsi="Times New Roman" w:cs="Times New Roman"/>
          <w:b/>
          <w:bCs/>
          <w:sz w:val="18"/>
          <w:szCs w:val="18"/>
        </w:rPr>
      </w:pPr>
      <w:bookmarkStart w:id="0" w:name="_GoBack"/>
      <w:bookmarkEnd w:id="0"/>
      <w:r w:rsidRPr="008E2D43">
        <w:rPr>
          <w:rFonts w:ascii="Times New Roman" w:hAnsi="Times New Roman" w:cs="Times New Roman"/>
          <w:b/>
          <w:bCs/>
          <w:sz w:val="18"/>
          <w:szCs w:val="18"/>
        </w:rPr>
        <w:t>Договор №</w:t>
      </w:r>
    </w:p>
    <w:p w:rsidR="0014382B" w:rsidRPr="008E2D43" w:rsidRDefault="0014382B" w:rsidP="00CC5156">
      <w:pPr>
        <w:jc w:val="center"/>
        <w:rPr>
          <w:rFonts w:ascii="Times New Roman" w:hAnsi="Times New Roman" w:cs="Times New Roman"/>
          <w:b/>
          <w:bCs/>
          <w:color w:val="D3FCF8" w:themeColor="background1" w:themeShade="F2"/>
          <w:sz w:val="18"/>
          <w:szCs w:val="18"/>
        </w:rPr>
      </w:pPr>
      <w:r w:rsidRPr="008E2D43">
        <w:rPr>
          <w:rFonts w:ascii="Times New Roman" w:hAnsi="Times New Roman" w:cs="Times New Roman"/>
          <w:b/>
          <w:bCs/>
          <w:sz w:val="18"/>
          <w:szCs w:val="18"/>
        </w:rPr>
        <w:t>на отпуск питьевой воды и (или) прием сточных вод</w:t>
      </w:r>
    </w:p>
    <w:p w:rsidR="00CC5156" w:rsidRPr="008E2D43" w:rsidRDefault="006504CB" w:rsidP="00CC5156">
      <w:pPr>
        <w:tabs>
          <w:tab w:val="left" w:pos="295"/>
        </w:tabs>
        <w:spacing w:line="100" w:lineRule="atLeast"/>
        <w:ind w:left="567"/>
        <w:jc w:val="center"/>
        <w:rPr>
          <w:rFonts w:ascii="Times New Roman" w:hAnsi="Times New Roman" w:cs="Times New Roman"/>
          <w:sz w:val="18"/>
          <w:szCs w:val="18"/>
        </w:rPr>
      </w:pPr>
      <w:r w:rsidRPr="008E2D43">
        <w:rPr>
          <w:rFonts w:ascii="Times New Roman" w:hAnsi="Times New Roman" w:cs="Times New Roman"/>
          <w:sz w:val="18"/>
          <w:szCs w:val="18"/>
        </w:rPr>
        <w:t>(заключаемый с собственником помещений в многоквартирном доме</w:t>
      </w:r>
    </w:p>
    <w:p w:rsidR="006504CB" w:rsidRPr="008E2D43" w:rsidRDefault="006504CB" w:rsidP="00CC5156">
      <w:pPr>
        <w:tabs>
          <w:tab w:val="left" w:pos="295"/>
        </w:tabs>
        <w:spacing w:line="100" w:lineRule="atLeast"/>
        <w:ind w:left="567"/>
        <w:jc w:val="center"/>
        <w:rPr>
          <w:rFonts w:ascii="Times New Roman" w:hAnsi="Times New Roman" w:cs="Times New Roman"/>
          <w:sz w:val="18"/>
          <w:szCs w:val="18"/>
        </w:rPr>
      </w:pPr>
      <w:r w:rsidRPr="008E2D43">
        <w:rPr>
          <w:rFonts w:ascii="Times New Roman" w:hAnsi="Times New Roman" w:cs="Times New Roman"/>
          <w:sz w:val="18"/>
          <w:szCs w:val="18"/>
        </w:rPr>
        <w:t>при непосредственном управлении многоквартирным домом)</w:t>
      </w:r>
    </w:p>
    <w:p w:rsidR="00CC5156" w:rsidRDefault="00CC5156" w:rsidP="00CC5156">
      <w:pPr>
        <w:tabs>
          <w:tab w:val="left" w:pos="295"/>
        </w:tabs>
        <w:spacing w:line="100" w:lineRule="atLeast"/>
        <w:ind w:left="567"/>
        <w:jc w:val="center"/>
        <w:rPr>
          <w:sz w:val="18"/>
          <w:szCs w:val="18"/>
        </w:rPr>
      </w:pPr>
    </w:p>
    <w:p w:rsidR="006504CB" w:rsidRDefault="00CC5156" w:rsidP="00CC5156">
      <w:pPr>
        <w:pStyle w:val="a5"/>
        <w:tabs>
          <w:tab w:val="left" w:pos="567"/>
        </w:tabs>
        <w:spacing w:line="100" w:lineRule="atLeast"/>
        <w:ind w:left="201"/>
        <w:rPr>
          <w:rFonts w:ascii="Times New Roman" w:hAnsi="Times New Roman" w:cs="Times New Roman"/>
          <w:sz w:val="18"/>
          <w:szCs w:val="18"/>
        </w:rPr>
      </w:pPr>
      <w:bookmarkStart w:id="1" w:name="_Ref130157657"/>
      <w:r>
        <w:rPr>
          <w:rFonts w:ascii="Times New Roman" w:hAnsi="Times New Roman" w:cs="Times New Roman"/>
          <w:sz w:val="18"/>
          <w:szCs w:val="18"/>
        </w:rPr>
        <w:t xml:space="preserve">          ст. Курская                                                                                                                                                   </w:t>
      </w:r>
      <w:r w:rsidR="00172E41">
        <w:rPr>
          <w:rFonts w:ascii="Times New Roman" w:hAnsi="Times New Roman" w:cs="Times New Roman"/>
          <w:sz w:val="18"/>
          <w:szCs w:val="18"/>
        </w:rPr>
        <w:t xml:space="preserve">                          </w:t>
      </w:r>
      <w:r>
        <w:rPr>
          <w:rFonts w:ascii="Times New Roman" w:hAnsi="Times New Roman" w:cs="Times New Roman"/>
          <w:sz w:val="18"/>
          <w:szCs w:val="18"/>
        </w:rPr>
        <w:t xml:space="preserve"> «____»__</w:t>
      </w:r>
      <w:r w:rsidR="00172E41">
        <w:rPr>
          <w:rFonts w:ascii="Times New Roman" w:hAnsi="Times New Roman" w:cs="Times New Roman"/>
          <w:sz w:val="18"/>
          <w:szCs w:val="18"/>
        </w:rPr>
        <w:t>__</w:t>
      </w:r>
      <w:r>
        <w:rPr>
          <w:rFonts w:ascii="Times New Roman" w:hAnsi="Times New Roman" w:cs="Times New Roman"/>
          <w:sz w:val="18"/>
          <w:szCs w:val="18"/>
        </w:rPr>
        <w:t xml:space="preserve">___ 20____ г. </w:t>
      </w:r>
    </w:p>
    <w:p w:rsidR="00CC5156" w:rsidRDefault="00CC5156" w:rsidP="00CC5156">
      <w:pPr>
        <w:pStyle w:val="a5"/>
        <w:tabs>
          <w:tab w:val="left" w:pos="567"/>
        </w:tabs>
        <w:spacing w:line="100" w:lineRule="atLeast"/>
        <w:ind w:left="201"/>
        <w:rPr>
          <w:rFonts w:ascii="Times New Roman" w:hAnsi="Times New Roman" w:cs="Times New Roman"/>
          <w:sz w:val="18"/>
          <w:szCs w:val="18"/>
        </w:rPr>
      </w:pPr>
    </w:p>
    <w:p w:rsidR="00CC5156" w:rsidRDefault="00CC5156" w:rsidP="00CC5156">
      <w:pPr>
        <w:pStyle w:val="a5"/>
        <w:widowControl/>
        <w:autoSpaceDE/>
        <w:spacing w:before="40"/>
        <w:ind w:left="567"/>
        <w:rPr>
          <w:rFonts w:ascii="Times New Roman" w:hAnsi="Times New Roman" w:cs="Times New Roman"/>
          <w:sz w:val="18"/>
          <w:szCs w:val="18"/>
        </w:rPr>
      </w:pPr>
      <w:r>
        <w:rPr>
          <w:rFonts w:ascii="Times New Roman" w:hAnsi="Times New Roman" w:cs="Times New Roman"/>
          <w:sz w:val="18"/>
          <w:szCs w:val="18"/>
        </w:rPr>
        <w:tab/>
        <w:t xml:space="preserve">       </w:t>
      </w:r>
      <w:r w:rsidR="006504CB" w:rsidRPr="00F41598">
        <w:rPr>
          <w:rFonts w:ascii="Times New Roman" w:hAnsi="Times New Roman" w:cs="Times New Roman"/>
          <w:sz w:val="18"/>
          <w:szCs w:val="18"/>
        </w:rPr>
        <w:t xml:space="preserve">ГУП СК «Ставрополькрайводоканал», именуемое в дальнейшем «Ресурсоснабжающая организация», в лице </w:t>
      </w:r>
      <w:r w:rsidR="006504CB">
        <w:rPr>
          <w:rFonts w:ascii="Times New Roman" w:hAnsi="Times New Roman" w:cs="Times New Roman"/>
          <w:sz w:val="18"/>
          <w:szCs w:val="18"/>
        </w:rPr>
        <w:t xml:space="preserve">технического </w:t>
      </w:r>
      <w:r w:rsidR="006504CB" w:rsidRPr="00F41598">
        <w:rPr>
          <w:rFonts w:ascii="Times New Roman" w:hAnsi="Times New Roman" w:cs="Times New Roman"/>
          <w:sz w:val="18"/>
          <w:szCs w:val="18"/>
        </w:rPr>
        <w:t xml:space="preserve">директора </w:t>
      </w:r>
      <w:r w:rsidR="006504CB">
        <w:rPr>
          <w:rFonts w:ascii="Times New Roman" w:hAnsi="Times New Roman" w:cs="Times New Roman"/>
          <w:sz w:val="18"/>
          <w:szCs w:val="18"/>
        </w:rPr>
        <w:t xml:space="preserve">ПТП </w:t>
      </w:r>
      <w:r>
        <w:rPr>
          <w:rFonts w:ascii="Times New Roman" w:hAnsi="Times New Roman" w:cs="Times New Roman"/>
          <w:sz w:val="18"/>
          <w:szCs w:val="18"/>
        </w:rPr>
        <w:t>Курское</w:t>
      </w:r>
      <w:r w:rsidR="006504CB">
        <w:rPr>
          <w:rFonts w:ascii="Times New Roman" w:hAnsi="Times New Roman" w:cs="Times New Roman"/>
          <w:sz w:val="18"/>
          <w:szCs w:val="18"/>
        </w:rPr>
        <w:t xml:space="preserve"> </w:t>
      </w:r>
      <w:r w:rsidR="006504CB" w:rsidRPr="00F41598">
        <w:rPr>
          <w:rFonts w:ascii="Times New Roman" w:hAnsi="Times New Roman" w:cs="Times New Roman"/>
          <w:sz w:val="18"/>
          <w:szCs w:val="18"/>
        </w:rPr>
        <w:t>филиала ГУП СК «Ставрополькрайводоканал»</w:t>
      </w:r>
      <w:r>
        <w:rPr>
          <w:rFonts w:ascii="Times New Roman" w:hAnsi="Times New Roman" w:cs="Times New Roman"/>
          <w:sz w:val="18"/>
          <w:szCs w:val="18"/>
        </w:rPr>
        <w:t>-</w:t>
      </w:r>
      <w:r w:rsidR="006504CB">
        <w:rPr>
          <w:rFonts w:ascii="Times New Roman" w:hAnsi="Times New Roman" w:cs="Times New Roman"/>
          <w:sz w:val="18"/>
          <w:szCs w:val="18"/>
        </w:rPr>
        <w:t>«</w:t>
      </w:r>
      <w:r>
        <w:rPr>
          <w:rFonts w:ascii="Times New Roman" w:hAnsi="Times New Roman" w:cs="Times New Roman"/>
          <w:sz w:val="18"/>
          <w:szCs w:val="18"/>
        </w:rPr>
        <w:t>Восточный</w:t>
      </w:r>
      <w:r w:rsidR="006504CB">
        <w:rPr>
          <w:rFonts w:ascii="Times New Roman" w:hAnsi="Times New Roman" w:cs="Times New Roman"/>
          <w:sz w:val="18"/>
          <w:szCs w:val="18"/>
        </w:rPr>
        <w:t>»</w:t>
      </w:r>
      <w:r w:rsidR="006504CB" w:rsidRPr="00F41598">
        <w:rPr>
          <w:rFonts w:ascii="Times New Roman" w:hAnsi="Times New Roman" w:cs="Times New Roman"/>
          <w:sz w:val="18"/>
          <w:szCs w:val="18"/>
        </w:rPr>
        <w:t>,</w:t>
      </w:r>
      <w:r w:rsidR="007A55BA">
        <w:rPr>
          <w:rFonts w:ascii="Times New Roman" w:hAnsi="Times New Roman" w:cs="Times New Roman"/>
          <w:sz w:val="18"/>
          <w:szCs w:val="18"/>
        </w:rPr>
        <w:t xml:space="preserve"> </w:t>
      </w:r>
      <w:r>
        <w:rPr>
          <w:rFonts w:ascii="Times New Roman" w:hAnsi="Times New Roman" w:cs="Times New Roman"/>
          <w:sz w:val="18"/>
          <w:szCs w:val="18"/>
        </w:rPr>
        <w:t>Литвиненко Юрия Анатольевича</w:t>
      </w:r>
      <w:r w:rsidR="007A55BA">
        <w:rPr>
          <w:rFonts w:ascii="Times New Roman" w:hAnsi="Times New Roman" w:cs="Times New Roman"/>
          <w:sz w:val="18"/>
          <w:szCs w:val="18"/>
        </w:rPr>
        <w:t>,</w:t>
      </w:r>
      <w:r w:rsidR="006504CB" w:rsidRPr="00F41598">
        <w:rPr>
          <w:rFonts w:ascii="Times New Roman" w:hAnsi="Times New Roman" w:cs="Times New Roman"/>
          <w:sz w:val="18"/>
          <w:szCs w:val="18"/>
        </w:rPr>
        <w:t xml:space="preserve"> действующего на основании</w:t>
      </w:r>
      <w:r w:rsidR="006504CB">
        <w:rPr>
          <w:rFonts w:ascii="Times New Roman" w:hAnsi="Times New Roman" w:cs="Times New Roman"/>
          <w:sz w:val="18"/>
          <w:szCs w:val="18"/>
        </w:rPr>
        <w:t xml:space="preserve"> </w:t>
      </w:r>
      <w:r w:rsidR="006504CB" w:rsidRPr="00F41598">
        <w:rPr>
          <w:rFonts w:ascii="Times New Roman" w:hAnsi="Times New Roman" w:cs="Times New Roman"/>
          <w:sz w:val="18"/>
          <w:szCs w:val="18"/>
        </w:rPr>
        <w:t>доверенности</w:t>
      </w:r>
      <w:r w:rsidR="006504CB">
        <w:rPr>
          <w:rFonts w:ascii="Times New Roman" w:hAnsi="Times New Roman" w:cs="Times New Roman"/>
          <w:sz w:val="18"/>
          <w:szCs w:val="18"/>
        </w:rPr>
        <w:t xml:space="preserve"> и Положения</w:t>
      </w:r>
      <w:r w:rsidR="006504CB" w:rsidRPr="00F41598">
        <w:rPr>
          <w:rFonts w:ascii="Times New Roman" w:hAnsi="Times New Roman" w:cs="Times New Roman"/>
          <w:sz w:val="18"/>
          <w:szCs w:val="18"/>
        </w:rPr>
        <w:t>, с одной стороны</w:t>
      </w:r>
      <w:r>
        <w:rPr>
          <w:rFonts w:ascii="Times New Roman" w:hAnsi="Times New Roman" w:cs="Times New Roman"/>
          <w:sz w:val="18"/>
          <w:szCs w:val="18"/>
        </w:rPr>
        <w:t>,</w:t>
      </w:r>
      <w:r w:rsidR="006504CB" w:rsidRPr="00F41598">
        <w:rPr>
          <w:rFonts w:ascii="Times New Roman" w:hAnsi="Times New Roman" w:cs="Times New Roman"/>
          <w:sz w:val="18"/>
          <w:szCs w:val="18"/>
        </w:rPr>
        <w:t xml:space="preserve"> и  </w:t>
      </w:r>
    </w:p>
    <w:p w:rsidR="006504CB" w:rsidRPr="00BC6EC8" w:rsidRDefault="00CC5156" w:rsidP="00CC5156">
      <w:pPr>
        <w:pStyle w:val="a5"/>
        <w:widowControl/>
        <w:tabs>
          <w:tab w:val="left" w:pos="993"/>
        </w:tabs>
        <w:autoSpaceDE/>
        <w:spacing w:before="40"/>
        <w:ind w:left="567"/>
        <w:rPr>
          <w:rFonts w:ascii="Times New Roman" w:hAnsi="Times New Roman" w:cs="Times New Roman"/>
          <w:sz w:val="18"/>
          <w:szCs w:val="18"/>
        </w:rPr>
      </w:pPr>
      <w:r>
        <w:rPr>
          <w:rFonts w:ascii="Times New Roman" w:hAnsi="Times New Roman" w:cs="Times New Roman"/>
          <w:sz w:val="18"/>
          <w:szCs w:val="18"/>
        </w:rPr>
        <w:tab/>
      </w:r>
      <w:r w:rsidR="006504CB" w:rsidRPr="00F41598">
        <w:rPr>
          <w:rFonts w:ascii="Times New Roman" w:hAnsi="Times New Roman" w:cs="Times New Roman"/>
          <w:sz w:val="18"/>
          <w:szCs w:val="18"/>
        </w:rPr>
        <w:t>гражданин</w:t>
      </w:r>
      <w:r w:rsidR="006504CB" w:rsidRPr="00BC6EC8">
        <w:rPr>
          <w:rFonts w:ascii="Times New Roman" w:hAnsi="Times New Roman" w:cs="Times New Roman"/>
          <w:sz w:val="18"/>
          <w:szCs w:val="18"/>
        </w:rPr>
        <w:t>: ________________________________________________________</w:t>
      </w:r>
      <w:r>
        <w:rPr>
          <w:rFonts w:ascii="Times New Roman" w:hAnsi="Times New Roman" w:cs="Times New Roman"/>
          <w:sz w:val="18"/>
          <w:szCs w:val="18"/>
        </w:rPr>
        <w:t>_______________________________________</w:t>
      </w:r>
      <w:r w:rsidR="006504CB" w:rsidRPr="00BC6EC8">
        <w:rPr>
          <w:rFonts w:ascii="Times New Roman" w:hAnsi="Times New Roman" w:cs="Times New Roman"/>
          <w:sz w:val="18"/>
          <w:szCs w:val="18"/>
        </w:rPr>
        <w:t xml:space="preserve"> являющийся собственником  жилого помещения в многоквартирном доме, расположенного по адресу:  _________________________________</w:t>
      </w:r>
      <w:r>
        <w:rPr>
          <w:rFonts w:ascii="Times New Roman" w:hAnsi="Times New Roman" w:cs="Times New Roman"/>
          <w:sz w:val="18"/>
          <w:szCs w:val="18"/>
        </w:rPr>
        <w:t xml:space="preserve">__________ </w:t>
      </w:r>
      <w:r w:rsidR="006504CB" w:rsidRPr="00BC6EC8">
        <w:rPr>
          <w:rFonts w:ascii="Times New Roman" w:hAnsi="Times New Roman" w:cs="Times New Roman"/>
          <w:sz w:val="18"/>
          <w:szCs w:val="18"/>
        </w:rPr>
        <w:t>, ул. __________</w:t>
      </w:r>
      <w:r>
        <w:rPr>
          <w:rFonts w:ascii="Times New Roman" w:hAnsi="Times New Roman" w:cs="Times New Roman"/>
          <w:sz w:val="18"/>
          <w:szCs w:val="18"/>
        </w:rPr>
        <w:t xml:space="preserve">_______________________________________ , д._______ </w:t>
      </w:r>
      <w:r w:rsidR="006504CB" w:rsidRPr="00BC6EC8">
        <w:rPr>
          <w:rFonts w:ascii="Times New Roman" w:hAnsi="Times New Roman" w:cs="Times New Roman"/>
          <w:sz w:val="18"/>
          <w:szCs w:val="18"/>
        </w:rPr>
        <w:t>,</w:t>
      </w:r>
      <w:r>
        <w:rPr>
          <w:rFonts w:ascii="Times New Roman" w:hAnsi="Times New Roman" w:cs="Times New Roman"/>
          <w:sz w:val="18"/>
          <w:szCs w:val="18"/>
        </w:rPr>
        <w:t xml:space="preserve"> </w:t>
      </w:r>
      <w:r w:rsidR="006504CB" w:rsidRPr="00BC6EC8">
        <w:rPr>
          <w:rFonts w:ascii="Times New Roman" w:hAnsi="Times New Roman" w:cs="Times New Roman"/>
          <w:sz w:val="18"/>
          <w:szCs w:val="18"/>
        </w:rPr>
        <w:t>именуемый в дальнейшем «Потребитель», действующий на основании свидетельства о праве собственности на жилое помещение (либо другой правоустанавливающий документ)</w:t>
      </w:r>
      <w:r>
        <w:rPr>
          <w:rFonts w:ascii="Times New Roman" w:hAnsi="Times New Roman" w:cs="Times New Roman"/>
          <w:sz w:val="18"/>
          <w:szCs w:val="18"/>
        </w:rPr>
        <w:t xml:space="preserve"> </w:t>
      </w:r>
      <w:r w:rsidR="006504CB" w:rsidRPr="00BC6EC8">
        <w:rPr>
          <w:rFonts w:ascii="Times New Roman" w:hAnsi="Times New Roman" w:cs="Times New Roman"/>
          <w:sz w:val="18"/>
          <w:szCs w:val="18"/>
        </w:rPr>
        <w:t>______________________________</w:t>
      </w:r>
      <w:r>
        <w:rPr>
          <w:rFonts w:ascii="Times New Roman" w:hAnsi="Times New Roman" w:cs="Times New Roman"/>
          <w:sz w:val="18"/>
          <w:szCs w:val="18"/>
        </w:rPr>
        <w:t xml:space="preserve">______________________________________ </w:t>
      </w:r>
      <w:r w:rsidR="006504CB" w:rsidRPr="00BC6EC8">
        <w:rPr>
          <w:rFonts w:ascii="Times New Roman" w:hAnsi="Times New Roman" w:cs="Times New Roman"/>
          <w:sz w:val="18"/>
          <w:szCs w:val="18"/>
        </w:rPr>
        <w:t>(указывается помещение, находящиеся в собственности, либо доля в собственности, № свидетельства, дата выдачи), именуемый(ая) в дальнейшем «</w:t>
      </w:r>
      <w:r w:rsidR="0014382B" w:rsidRPr="00BC6EC8">
        <w:rPr>
          <w:rFonts w:ascii="Times New Roman" w:hAnsi="Times New Roman" w:cs="Times New Roman"/>
          <w:sz w:val="18"/>
          <w:szCs w:val="18"/>
        </w:rPr>
        <w:t>По</w:t>
      </w:r>
      <w:r w:rsidR="006504CB" w:rsidRPr="00BC6EC8">
        <w:rPr>
          <w:rFonts w:ascii="Times New Roman" w:hAnsi="Times New Roman" w:cs="Times New Roman"/>
          <w:sz w:val="18"/>
          <w:szCs w:val="18"/>
        </w:rPr>
        <w:t>т</w:t>
      </w:r>
      <w:r w:rsidR="0014382B" w:rsidRPr="00BC6EC8">
        <w:rPr>
          <w:rFonts w:ascii="Times New Roman" w:hAnsi="Times New Roman" w:cs="Times New Roman"/>
          <w:sz w:val="18"/>
          <w:szCs w:val="18"/>
        </w:rPr>
        <w:t>ребитель</w:t>
      </w:r>
      <w:r w:rsidR="006504CB" w:rsidRPr="00BC6EC8">
        <w:rPr>
          <w:rFonts w:ascii="Times New Roman" w:hAnsi="Times New Roman" w:cs="Times New Roman"/>
          <w:sz w:val="18"/>
          <w:szCs w:val="18"/>
        </w:rPr>
        <w:t>», с другой стороны (далее Стороны), заключили настоящий договор (далее – Договор) о нижеследующем:</w:t>
      </w:r>
      <w:bookmarkStart w:id="2" w:name="_Ref130157575"/>
      <w:bookmarkEnd w:id="1"/>
    </w:p>
    <w:p w:rsidR="006504CB" w:rsidRPr="00CB02B1" w:rsidRDefault="00CC5156" w:rsidP="00CC5156">
      <w:pPr>
        <w:tabs>
          <w:tab w:val="left" w:pos="993"/>
        </w:tabs>
        <w:spacing w:line="220" w:lineRule="exact"/>
        <w:ind w:left="567"/>
        <w:jc w:val="both"/>
        <w:rPr>
          <w:sz w:val="22"/>
          <w:szCs w:val="22"/>
        </w:rPr>
      </w:pPr>
      <w:r>
        <w:rPr>
          <w:rFonts w:ascii="Times New Roman" w:hAnsi="Times New Roman" w:cs="Times New Roman"/>
          <w:i/>
          <w:sz w:val="18"/>
          <w:szCs w:val="18"/>
        </w:rPr>
        <w:tab/>
      </w:r>
      <w:r w:rsidR="00A0200F" w:rsidRPr="00BC6EC8">
        <w:rPr>
          <w:rFonts w:ascii="Times New Roman" w:hAnsi="Times New Roman" w:cs="Times New Roman"/>
          <w:i/>
          <w:sz w:val="18"/>
          <w:szCs w:val="18"/>
        </w:rPr>
        <w:t>Настоящий договор заключен в соответствии с Федеральным законом № 261 от 23. 11.2009</w:t>
      </w:r>
      <w:r>
        <w:rPr>
          <w:rFonts w:ascii="Times New Roman" w:hAnsi="Times New Roman" w:cs="Times New Roman"/>
          <w:i/>
          <w:sz w:val="18"/>
          <w:szCs w:val="18"/>
        </w:rPr>
        <w:t xml:space="preserve"> </w:t>
      </w:r>
      <w:r w:rsidR="00A0200F" w:rsidRPr="00BC6EC8">
        <w:rPr>
          <w:rFonts w:ascii="Times New Roman" w:hAnsi="Times New Roman" w:cs="Times New Roman"/>
          <w:i/>
          <w:sz w:val="18"/>
          <w:szCs w:val="18"/>
        </w:rPr>
        <w:t>г. «Об энергосбережении и о повышении энергетической эффективности и о внесении изменений в отдельные законодательные акты РФ», Постановления Правительства РФ № 354 от 06.05.2011г. «О предоставлении коммунальных услуг собственникам и пользователям помещений в многоквартирных домах и жилых домов»</w:t>
      </w:r>
      <w:r w:rsidR="007D02D6" w:rsidRPr="00BC6EC8">
        <w:rPr>
          <w:rFonts w:ascii="Times New Roman" w:hAnsi="Times New Roman" w:cs="Times New Roman"/>
          <w:i/>
          <w:sz w:val="18"/>
          <w:szCs w:val="18"/>
        </w:rPr>
        <w:t xml:space="preserve"> </w:t>
      </w:r>
      <w:r w:rsidR="00A0200F" w:rsidRPr="00BC6EC8">
        <w:rPr>
          <w:rFonts w:ascii="Times New Roman" w:hAnsi="Times New Roman" w:cs="Times New Roman"/>
          <w:i/>
          <w:sz w:val="18"/>
          <w:szCs w:val="18"/>
        </w:rPr>
        <w:t>(далее</w:t>
      </w:r>
      <w:r w:rsidR="003F21D5">
        <w:rPr>
          <w:rFonts w:ascii="Times New Roman" w:hAnsi="Times New Roman" w:cs="Times New Roman"/>
          <w:i/>
          <w:sz w:val="18"/>
          <w:szCs w:val="18"/>
        </w:rPr>
        <w:t xml:space="preserve"> -</w:t>
      </w:r>
      <w:r w:rsidR="00A0200F" w:rsidRPr="00BC6EC8">
        <w:rPr>
          <w:rFonts w:ascii="Times New Roman" w:hAnsi="Times New Roman" w:cs="Times New Roman"/>
          <w:i/>
          <w:sz w:val="18"/>
          <w:szCs w:val="18"/>
        </w:rPr>
        <w:t xml:space="preserve"> Правила</w:t>
      </w:r>
      <w:r w:rsidR="003F21D5">
        <w:rPr>
          <w:rFonts w:ascii="Times New Roman" w:hAnsi="Times New Roman" w:cs="Times New Roman"/>
          <w:i/>
          <w:sz w:val="18"/>
          <w:szCs w:val="18"/>
        </w:rPr>
        <w:t xml:space="preserve"> </w:t>
      </w:r>
      <w:r w:rsidR="007D02D6" w:rsidRPr="00BC6EC8">
        <w:rPr>
          <w:rFonts w:ascii="Times New Roman" w:hAnsi="Times New Roman" w:cs="Times New Roman"/>
          <w:i/>
          <w:sz w:val="18"/>
          <w:szCs w:val="18"/>
        </w:rPr>
        <w:t>№ 354) в ред. от 26.12.2016</w:t>
      </w:r>
      <w:r>
        <w:rPr>
          <w:rFonts w:ascii="Times New Roman" w:hAnsi="Times New Roman" w:cs="Times New Roman"/>
          <w:i/>
          <w:sz w:val="18"/>
          <w:szCs w:val="18"/>
        </w:rPr>
        <w:t xml:space="preserve"> </w:t>
      </w:r>
      <w:r w:rsidR="007D02D6" w:rsidRPr="00BC6EC8">
        <w:rPr>
          <w:rFonts w:ascii="Times New Roman" w:hAnsi="Times New Roman" w:cs="Times New Roman"/>
          <w:i/>
          <w:sz w:val="18"/>
          <w:szCs w:val="18"/>
        </w:rPr>
        <w:t>г.</w:t>
      </w:r>
    </w:p>
    <w:p w:rsidR="006504CB" w:rsidRDefault="006504CB" w:rsidP="00CC5156">
      <w:pPr>
        <w:pStyle w:val="2TimesNewRoman12"/>
        <w:tabs>
          <w:tab w:val="clear" w:pos="284"/>
          <w:tab w:val="left" w:pos="523"/>
        </w:tabs>
        <w:spacing w:before="0" w:line="100" w:lineRule="atLeast"/>
        <w:ind w:left="523"/>
        <w:jc w:val="center"/>
        <w:rPr>
          <w:b/>
          <w:bCs/>
          <w:sz w:val="18"/>
          <w:szCs w:val="18"/>
        </w:rPr>
      </w:pPr>
      <w:r>
        <w:rPr>
          <w:b/>
          <w:bCs/>
          <w:sz w:val="18"/>
          <w:szCs w:val="18"/>
        </w:rPr>
        <w:t>1.</w:t>
      </w:r>
      <w:r w:rsidR="00CC5156">
        <w:rPr>
          <w:b/>
          <w:bCs/>
          <w:sz w:val="18"/>
          <w:szCs w:val="18"/>
        </w:rPr>
        <w:t xml:space="preserve"> </w:t>
      </w:r>
      <w:r>
        <w:rPr>
          <w:b/>
          <w:bCs/>
          <w:sz w:val="18"/>
          <w:szCs w:val="18"/>
        </w:rPr>
        <w:t>Предмет Договора</w:t>
      </w:r>
      <w:bookmarkEnd w:id="2"/>
    </w:p>
    <w:p w:rsidR="006504CB" w:rsidRDefault="006504CB" w:rsidP="00CC5156">
      <w:pPr>
        <w:pStyle w:val="2TimesNewRoman12"/>
        <w:tabs>
          <w:tab w:val="clear" w:pos="284"/>
          <w:tab w:val="left" w:pos="523"/>
        </w:tabs>
        <w:spacing w:before="0" w:line="100" w:lineRule="atLeast"/>
        <w:ind w:left="523"/>
        <w:rPr>
          <w:bCs/>
          <w:sz w:val="18"/>
          <w:szCs w:val="18"/>
        </w:rPr>
      </w:pPr>
      <w:bookmarkStart w:id="3" w:name="_Ref130252731"/>
      <w:r>
        <w:rPr>
          <w:bCs/>
          <w:sz w:val="18"/>
          <w:szCs w:val="18"/>
        </w:rPr>
        <w:t>1.1.</w:t>
      </w:r>
      <w:r w:rsidR="00CC5156">
        <w:rPr>
          <w:bCs/>
          <w:sz w:val="18"/>
          <w:szCs w:val="18"/>
        </w:rPr>
        <w:t xml:space="preserve"> </w:t>
      </w:r>
      <w:r>
        <w:rPr>
          <w:bCs/>
          <w:sz w:val="18"/>
          <w:szCs w:val="18"/>
        </w:rPr>
        <w:t>Предметом Договора является отпуск «Потр</w:t>
      </w:r>
      <w:r w:rsidR="007C6FD7">
        <w:rPr>
          <w:bCs/>
          <w:sz w:val="18"/>
          <w:szCs w:val="18"/>
        </w:rPr>
        <w:t xml:space="preserve">ебителю» </w:t>
      </w:r>
      <w:r>
        <w:rPr>
          <w:bCs/>
          <w:sz w:val="18"/>
          <w:szCs w:val="18"/>
        </w:rPr>
        <w:t xml:space="preserve">питьевой воды из системы </w:t>
      </w:r>
      <w:r w:rsidR="008F02FC">
        <w:rPr>
          <w:bCs/>
          <w:sz w:val="18"/>
          <w:szCs w:val="18"/>
        </w:rPr>
        <w:t>центрального</w:t>
      </w:r>
      <w:r>
        <w:rPr>
          <w:bCs/>
          <w:sz w:val="18"/>
          <w:szCs w:val="18"/>
        </w:rPr>
        <w:t xml:space="preserve"> водоснабжения и прием от «Потребитель» сточных вод в систему </w:t>
      </w:r>
      <w:r w:rsidR="008F02FC">
        <w:rPr>
          <w:bCs/>
          <w:sz w:val="18"/>
          <w:szCs w:val="18"/>
        </w:rPr>
        <w:t>центральной</w:t>
      </w:r>
      <w:r>
        <w:rPr>
          <w:bCs/>
          <w:sz w:val="18"/>
          <w:szCs w:val="18"/>
        </w:rPr>
        <w:t xml:space="preserve"> канализации на границе эксплуатационной ответственности Сторон.</w:t>
      </w:r>
    </w:p>
    <w:bookmarkEnd w:id="3"/>
    <w:p w:rsidR="007C6FD7" w:rsidRDefault="007C6FD7" w:rsidP="00CC5156">
      <w:pPr>
        <w:pStyle w:val="2TimesNewRoman12"/>
        <w:tabs>
          <w:tab w:val="clear" w:pos="284"/>
          <w:tab w:val="left" w:pos="523"/>
        </w:tabs>
        <w:spacing w:before="0" w:line="100" w:lineRule="atLeast"/>
        <w:ind w:left="523"/>
        <w:rPr>
          <w:sz w:val="18"/>
          <w:szCs w:val="18"/>
        </w:rPr>
      </w:pPr>
      <w:r>
        <w:rPr>
          <w:bCs/>
          <w:sz w:val="18"/>
          <w:szCs w:val="18"/>
        </w:rPr>
        <w:t>1.2.</w:t>
      </w:r>
      <w:r w:rsidR="006504CB">
        <w:rPr>
          <w:bCs/>
          <w:sz w:val="18"/>
          <w:szCs w:val="18"/>
        </w:rPr>
        <w:t xml:space="preserve">При исполнении Договора Стороны руководствуются нормами действующего законодательства РФ. </w:t>
      </w:r>
      <w:bookmarkStart w:id="4" w:name="_Ref130252578"/>
    </w:p>
    <w:p w:rsidR="006504CB" w:rsidRDefault="006504CB" w:rsidP="00CC5156">
      <w:pPr>
        <w:pStyle w:val="2TimesNewRoman12"/>
        <w:tabs>
          <w:tab w:val="clear" w:pos="284"/>
          <w:tab w:val="left" w:pos="523"/>
        </w:tabs>
        <w:spacing w:before="0" w:line="100" w:lineRule="atLeast"/>
        <w:ind w:left="523"/>
        <w:jc w:val="center"/>
        <w:rPr>
          <w:b/>
          <w:bCs/>
          <w:sz w:val="18"/>
          <w:szCs w:val="18"/>
        </w:rPr>
      </w:pPr>
      <w:r>
        <w:rPr>
          <w:b/>
          <w:bCs/>
          <w:sz w:val="18"/>
          <w:szCs w:val="18"/>
        </w:rPr>
        <w:t>2.</w:t>
      </w:r>
      <w:bookmarkEnd w:id="4"/>
      <w:r w:rsidR="00482AB3">
        <w:rPr>
          <w:b/>
          <w:bCs/>
          <w:sz w:val="18"/>
          <w:szCs w:val="18"/>
        </w:rPr>
        <w:t xml:space="preserve"> </w:t>
      </w:r>
      <w:r>
        <w:rPr>
          <w:b/>
          <w:bCs/>
          <w:sz w:val="18"/>
          <w:szCs w:val="18"/>
        </w:rPr>
        <w:t>Основные обязательства (обязанности) сторон</w:t>
      </w:r>
    </w:p>
    <w:p w:rsidR="006504CB" w:rsidRPr="007C6FD7" w:rsidRDefault="006504CB" w:rsidP="00CC5156">
      <w:pPr>
        <w:pStyle w:val="2TimesNewRoman12"/>
        <w:tabs>
          <w:tab w:val="clear" w:pos="284"/>
          <w:tab w:val="left" w:pos="523"/>
        </w:tabs>
        <w:spacing w:before="0" w:line="100" w:lineRule="atLeast"/>
        <w:ind w:left="523"/>
        <w:rPr>
          <w:b/>
          <w:bCs/>
          <w:sz w:val="18"/>
          <w:szCs w:val="18"/>
        </w:rPr>
      </w:pPr>
      <w:r>
        <w:rPr>
          <w:bCs/>
          <w:sz w:val="18"/>
          <w:szCs w:val="18"/>
        </w:rPr>
        <w:t xml:space="preserve">2.1. </w:t>
      </w:r>
      <w:r w:rsidRPr="007C6FD7">
        <w:rPr>
          <w:b/>
          <w:bCs/>
          <w:sz w:val="18"/>
          <w:szCs w:val="18"/>
        </w:rPr>
        <w:t>«Ресурсоснабжающая организация» обязуется:</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2.1.1.</w:t>
      </w:r>
      <w:r w:rsidR="00CC5156">
        <w:rPr>
          <w:bCs/>
          <w:sz w:val="18"/>
          <w:szCs w:val="18"/>
        </w:rPr>
        <w:t xml:space="preserve"> </w:t>
      </w:r>
      <w:r>
        <w:rPr>
          <w:bCs/>
          <w:sz w:val="18"/>
          <w:szCs w:val="18"/>
        </w:rPr>
        <w:t>Обеспечить «Потребитель» бесперебойно круглосуточно в точке присоединения сетей водоснабжения жилого дома к сетям «Ресурсоснабжающей организации» по адресу: ____________________________________</w:t>
      </w:r>
      <w:r w:rsidR="00CC5156">
        <w:rPr>
          <w:bCs/>
          <w:sz w:val="18"/>
          <w:szCs w:val="18"/>
        </w:rPr>
        <w:t>_________________________________________ ,</w:t>
      </w:r>
      <w:r>
        <w:rPr>
          <w:bCs/>
          <w:sz w:val="18"/>
          <w:szCs w:val="18"/>
        </w:rPr>
        <w:t xml:space="preserve"> (именуемый далее «Объект»), холодной питьевой водой соответствующей требованиям, установленными государственными стандартами, санитарными нормами и правилами. </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2.1.2.</w:t>
      </w:r>
      <w:r w:rsidR="00CC5156">
        <w:rPr>
          <w:bCs/>
          <w:sz w:val="18"/>
          <w:szCs w:val="18"/>
        </w:rPr>
        <w:t xml:space="preserve"> </w:t>
      </w:r>
      <w:r>
        <w:rPr>
          <w:bCs/>
          <w:sz w:val="18"/>
          <w:szCs w:val="18"/>
        </w:rPr>
        <w:t xml:space="preserve">Принимать от «Потребителя» сточные воды в систему </w:t>
      </w:r>
      <w:r w:rsidR="007C6FD7">
        <w:rPr>
          <w:bCs/>
          <w:sz w:val="18"/>
          <w:szCs w:val="18"/>
        </w:rPr>
        <w:t xml:space="preserve">центральной </w:t>
      </w:r>
      <w:r>
        <w:rPr>
          <w:bCs/>
          <w:sz w:val="18"/>
          <w:szCs w:val="18"/>
        </w:rPr>
        <w:t xml:space="preserve">канализации в точке присоединения канализационных сетей </w:t>
      </w:r>
      <w:r w:rsidR="007C6FD7">
        <w:rPr>
          <w:bCs/>
          <w:sz w:val="18"/>
          <w:szCs w:val="18"/>
        </w:rPr>
        <w:t>«</w:t>
      </w:r>
      <w:r>
        <w:rPr>
          <w:bCs/>
          <w:sz w:val="18"/>
          <w:szCs w:val="18"/>
        </w:rPr>
        <w:t>Объекта</w:t>
      </w:r>
      <w:r w:rsidR="007C6FD7">
        <w:rPr>
          <w:bCs/>
          <w:sz w:val="18"/>
          <w:szCs w:val="18"/>
        </w:rPr>
        <w:t>»</w:t>
      </w:r>
      <w:r>
        <w:rPr>
          <w:bCs/>
          <w:sz w:val="18"/>
          <w:szCs w:val="18"/>
        </w:rPr>
        <w:t xml:space="preserve"> к канализационным сетям «Ресурсоснабжающей организации».</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 xml:space="preserve"> 2.1.3.</w:t>
      </w:r>
      <w:r w:rsidR="00CC5156">
        <w:rPr>
          <w:bCs/>
          <w:sz w:val="18"/>
          <w:szCs w:val="18"/>
        </w:rPr>
        <w:t xml:space="preserve"> </w:t>
      </w:r>
      <w:r>
        <w:rPr>
          <w:bCs/>
          <w:sz w:val="18"/>
          <w:szCs w:val="18"/>
        </w:rPr>
        <w:t xml:space="preserve">Поддерживать в точках присоединений водопроводных сетей </w:t>
      </w:r>
      <w:r w:rsidR="007C6FD7">
        <w:rPr>
          <w:bCs/>
          <w:sz w:val="18"/>
          <w:szCs w:val="18"/>
        </w:rPr>
        <w:t>«</w:t>
      </w:r>
      <w:r>
        <w:rPr>
          <w:bCs/>
          <w:sz w:val="18"/>
          <w:szCs w:val="18"/>
        </w:rPr>
        <w:t>Объекта</w:t>
      </w:r>
      <w:r w:rsidR="007C6FD7">
        <w:rPr>
          <w:bCs/>
          <w:sz w:val="18"/>
          <w:szCs w:val="18"/>
        </w:rPr>
        <w:t>»</w:t>
      </w:r>
      <w:r>
        <w:rPr>
          <w:bCs/>
          <w:sz w:val="18"/>
          <w:szCs w:val="18"/>
        </w:rPr>
        <w:t xml:space="preserve"> к водопроводным сетям «Ресурсоснабжающей организации» давление, согласно (СНиП 2.04.02-84).</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2.1.4. Производить в установленном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 xml:space="preserve"> 2.1.5.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2.1.</w:t>
      </w:r>
      <w:r w:rsidR="00E51D89">
        <w:rPr>
          <w:bCs/>
          <w:sz w:val="18"/>
          <w:szCs w:val="18"/>
        </w:rPr>
        <w:t>6</w:t>
      </w:r>
      <w:r>
        <w:rPr>
          <w:bCs/>
          <w:sz w:val="18"/>
          <w:szCs w:val="18"/>
        </w:rPr>
        <w:t>. Ежемесячно не позднее 1-го числа месяца, следующего за истекшим расчетным периодом, за который проводится оплата, доставлять «Потребителю»  платежные документы</w:t>
      </w:r>
      <w:r w:rsidR="007C6FD7">
        <w:rPr>
          <w:bCs/>
          <w:sz w:val="18"/>
          <w:szCs w:val="18"/>
        </w:rPr>
        <w:t>.</w:t>
      </w:r>
      <w:r>
        <w:rPr>
          <w:bCs/>
          <w:sz w:val="18"/>
          <w:szCs w:val="18"/>
        </w:rPr>
        <w:t xml:space="preserve"> </w:t>
      </w:r>
    </w:p>
    <w:p w:rsidR="006504CB" w:rsidRPr="007C6FD7" w:rsidRDefault="007C6FD7" w:rsidP="00CC5156">
      <w:pPr>
        <w:pStyle w:val="2TimesNewRoman12"/>
        <w:tabs>
          <w:tab w:val="clear" w:pos="284"/>
          <w:tab w:val="left" w:pos="523"/>
        </w:tabs>
        <w:spacing w:before="0" w:line="100" w:lineRule="atLeast"/>
        <w:ind w:left="523"/>
        <w:rPr>
          <w:b/>
          <w:bCs/>
          <w:sz w:val="18"/>
          <w:szCs w:val="18"/>
        </w:rPr>
      </w:pPr>
      <w:r w:rsidRPr="009F7235">
        <w:rPr>
          <w:b/>
          <w:bCs/>
          <w:sz w:val="18"/>
          <w:szCs w:val="18"/>
        </w:rPr>
        <w:t xml:space="preserve">2.2. </w:t>
      </w:r>
      <w:r w:rsidR="006504CB" w:rsidRPr="009F7235">
        <w:rPr>
          <w:b/>
          <w:bCs/>
          <w:sz w:val="18"/>
          <w:szCs w:val="18"/>
        </w:rPr>
        <w:t>«Ресурсоснабжающая</w:t>
      </w:r>
      <w:r w:rsidR="006504CB" w:rsidRPr="007C6FD7">
        <w:rPr>
          <w:b/>
          <w:bCs/>
          <w:sz w:val="18"/>
          <w:szCs w:val="18"/>
        </w:rPr>
        <w:t xml:space="preserve"> организация» имеет право:</w:t>
      </w:r>
    </w:p>
    <w:p w:rsidR="006504CB" w:rsidRDefault="007C6FD7" w:rsidP="00CC5156">
      <w:pPr>
        <w:pStyle w:val="2TimesNewRoman12"/>
        <w:tabs>
          <w:tab w:val="clear" w:pos="284"/>
          <w:tab w:val="left" w:pos="523"/>
        </w:tabs>
        <w:spacing w:before="0" w:line="100" w:lineRule="atLeast"/>
        <w:ind w:left="523"/>
        <w:rPr>
          <w:bCs/>
          <w:sz w:val="18"/>
          <w:szCs w:val="18"/>
        </w:rPr>
      </w:pPr>
      <w:r>
        <w:rPr>
          <w:bCs/>
          <w:sz w:val="18"/>
          <w:szCs w:val="18"/>
        </w:rPr>
        <w:t>2.2.1. Т</w:t>
      </w:r>
      <w:r w:rsidR="006504CB">
        <w:rPr>
          <w:bCs/>
          <w:sz w:val="18"/>
          <w:szCs w:val="18"/>
        </w:rPr>
        <w:t>ребовать внесения платы за потребленные коммунальные услуги, а также в случаях, установленных федеральными законами и настоящим Договором - уплаты неустоек (штрафов, пеней);</w:t>
      </w:r>
    </w:p>
    <w:p w:rsidR="006504CB" w:rsidRDefault="007C6FD7" w:rsidP="00CC5156">
      <w:pPr>
        <w:pStyle w:val="2TimesNewRoman12"/>
        <w:tabs>
          <w:tab w:val="clear" w:pos="284"/>
          <w:tab w:val="left" w:pos="523"/>
        </w:tabs>
        <w:spacing w:before="0" w:line="100" w:lineRule="atLeast"/>
        <w:ind w:left="523"/>
        <w:rPr>
          <w:bCs/>
          <w:sz w:val="18"/>
          <w:szCs w:val="18"/>
        </w:rPr>
      </w:pPr>
      <w:r>
        <w:rPr>
          <w:bCs/>
          <w:sz w:val="18"/>
          <w:szCs w:val="18"/>
        </w:rPr>
        <w:t>2.2.2.</w:t>
      </w:r>
      <w:r w:rsidR="00CC5156">
        <w:rPr>
          <w:bCs/>
          <w:sz w:val="18"/>
          <w:szCs w:val="18"/>
        </w:rPr>
        <w:t xml:space="preserve"> </w:t>
      </w:r>
      <w:r>
        <w:rPr>
          <w:bCs/>
          <w:sz w:val="18"/>
          <w:szCs w:val="18"/>
        </w:rPr>
        <w:t>Т</w:t>
      </w:r>
      <w:r w:rsidR="006504CB">
        <w:rPr>
          <w:bCs/>
          <w:sz w:val="18"/>
          <w:szCs w:val="18"/>
        </w:rPr>
        <w:t>ребовать допуска в заранее согласованное с «Потребителем» время, но не чаще 1 раза в 3 месяца, представителей «Ресурсоснабжающей организации» (в том числе работников аварийных служб) для осмотра технического и санитарного состояния внутридомового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504CB" w:rsidRPr="007C6FD7" w:rsidRDefault="007C6FD7" w:rsidP="00CC5156">
      <w:pPr>
        <w:pStyle w:val="2TimesNewRoman12"/>
        <w:tabs>
          <w:tab w:val="clear" w:pos="284"/>
          <w:tab w:val="left" w:pos="523"/>
        </w:tabs>
        <w:spacing w:before="0" w:line="100" w:lineRule="atLeast"/>
        <w:ind w:left="523"/>
        <w:rPr>
          <w:bCs/>
          <w:sz w:val="18"/>
          <w:szCs w:val="18"/>
        </w:rPr>
      </w:pPr>
      <w:r>
        <w:rPr>
          <w:bCs/>
          <w:sz w:val="18"/>
          <w:szCs w:val="18"/>
        </w:rPr>
        <w:t>2.2.3.</w:t>
      </w:r>
      <w:r w:rsidR="00CC5156">
        <w:rPr>
          <w:bCs/>
          <w:sz w:val="18"/>
          <w:szCs w:val="18"/>
        </w:rPr>
        <w:t xml:space="preserve"> </w:t>
      </w:r>
      <w:r>
        <w:rPr>
          <w:bCs/>
          <w:sz w:val="18"/>
          <w:szCs w:val="18"/>
        </w:rPr>
        <w:t>Т</w:t>
      </w:r>
      <w:r w:rsidR="006504CB">
        <w:rPr>
          <w:bCs/>
          <w:sz w:val="18"/>
          <w:szCs w:val="18"/>
        </w:rPr>
        <w:t>ре</w:t>
      </w:r>
      <w:r w:rsidR="00CC5156">
        <w:rPr>
          <w:bCs/>
          <w:sz w:val="18"/>
          <w:szCs w:val="18"/>
        </w:rPr>
        <w:t xml:space="preserve">бовать от «Потребителя» полного </w:t>
      </w:r>
      <w:r w:rsidR="006504CB">
        <w:rPr>
          <w:bCs/>
          <w:sz w:val="18"/>
          <w:szCs w:val="18"/>
        </w:rPr>
        <w:t xml:space="preserve">возмещения убытков, возникших по его вине, в случае невыполнения обязанности - допускать представителей «Ресурсоснабжающая организация» (в том числе работников аварийных служб в случаях, указанных в </w:t>
      </w:r>
      <w:hyperlink r:id="rId7" w:history="1">
        <w:r w:rsidR="006504CB" w:rsidRPr="007C6FD7">
          <w:rPr>
            <w:rStyle w:val="a4"/>
            <w:sz w:val="18"/>
            <w:szCs w:val="18"/>
          </w:rPr>
          <w:t>пп. "е" п. 34</w:t>
        </w:r>
      </w:hyperlink>
      <w:r w:rsidR="006504CB" w:rsidRPr="007C6FD7">
        <w:rPr>
          <w:bCs/>
          <w:sz w:val="18"/>
          <w:szCs w:val="18"/>
        </w:rPr>
        <w:t xml:space="preserve"> Правил № 354);</w:t>
      </w:r>
    </w:p>
    <w:p w:rsidR="006504CB" w:rsidRDefault="007C6FD7" w:rsidP="00CC5156">
      <w:pPr>
        <w:pStyle w:val="2TimesNewRoman12"/>
        <w:tabs>
          <w:tab w:val="clear" w:pos="284"/>
          <w:tab w:val="left" w:pos="523"/>
        </w:tabs>
        <w:spacing w:before="0" w:line="100" w:lineRule="atLeast"/>
        <w:ind w:left="523"/>
        <w:rPr>
          <w:bCs/>
          <w:sz w:val="18"/>
          <w:szCs w:val="18"/>
        </w:rPr>
      </w:pPr>
      <w:r>
        <w:rPr>
          <w:bCs/>
          <w:sz w:val="18"/>
          <w:szCs w:val="18"/>
        </w:rPr>
        <w:t>2.2.4. О</w:t>
      </w:r>
      <w:r w:rsidR="006504CB">
        <w:rPr>
          <w:bCs/>
          <w:sz w:val="18"/>
          <w:szCs w:val="18"/>
        </w:rPr>
        <w:t xml:space="preserve">существлять не чаще 1 раза в 3 месяца проверку правильности снятия «Потребителем» показаний индивидуальных, проверку </w:t>
      </w:r>
      <w:r>
        <w:rPr>
          <w:bCs/>
          <w:sz w:val="18"/>
          <w:szCs w:val="18"/>
        </w:rPr>
        <w:t xml:space="preserve">технического </w:t>
      </w:r>
      <w:r w:rsidR="006504CB">
        <w:rPr>
          <w:bCs/>
          <w:sz w:val="18"/>
          <w:szCs w:val="18"/>
        </w:rPr>
        <w:t>состояния таких приборов учета;</w:t>
      </w:r>
    </w:p>
    <w:p w:rsidR="006504CB" w:rsidRDefault="007C6FD7" w:rsidP="00CC5156">
      <w:pPr>
        <w:pStyle w:val="2TimesNewRoman12"/>
        <w:tabs>
          <w:tab w:val="clear" w:pos="284"/>
          <w:tab w:val="left" w:pos="523"/>
        </w:tabs>
        <w:spacing w:before="0" w:line="100" w:lineRule="atLeast"/>
        <w:ind w:left="523"/>
        <w:rPr>
          <w:bCs/>
          <w:sz w:val="18"/>
          <w:szCs w:val="18"/>
        </w:rPr>
      </w:pPr>
      <w:r>
        <w:rPr>
          <w:bCs/>
          <w:sz w:val="18"/>
          <w:szCs w:val="18"/>
        </w:rPr>
        <w:t>2.2.5. П</w:t>
      </w:r>
      <w:r w:rsidR="006504CB">
        <w:rPr>
          <w:bCs/>
          <w:sz w:val="18"/>
          <w:szCs w:val="18"/>
        </w:rPr>
        <w:t>риостанавливать или ограничивать подачу «Потребителю» коммунальных услуг (водоснабжение, водоотведение), в порядке, установленном разделом 4 настоящего Договора;</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2.2.6. В случае</w:t>
      </w:r>
      <w:r w:rsidR="007C6FD7">
        <w:rPr>
          <w:bCs/>
          <w:sz w:val="18"/>
          <w:szCs w:val="18"/>
        </w:rPr>
        <w:t>,</w:t>
      </w:r>
      <w:r>
        <w:rPr>
          <w:bCs/>
          <w:sz w:val="18"/>
          <w:szCs w:val="18"/>
        </w:rPr>
        <w:t xml:space="preserve"> если жилое помещение не оборудовано индивидуальным или общим (квартирным) прибором учета холодной воды, «Ресурсоснабжающая организации» вправе составить акт об установлении количества граждан, временно проживающих в жилом помещении. Указанный акт подписывается «Ресурсоснабжающей организацией» и «Потребителем», а в случае отказа «Потребителя» от подписания акта – «Ресурсоснабжающей организацией» и не менее чем 2 потребителями и членом совета многоквартирного дома.</w:t>
      </w:r>
    </w:p>
    <w:p w:rsidR="006504CB" w:rsidRPr="009F7235" w:rsidRDefault="006504CB" w:rsidP="00CC5156">
      <w:pPr>
        <w:pStyle w:val="2TimesNewRoman12"/>
        <w:tabs>
          <w:tab w:val="clear" w:pos="284"/>
          <w:tab w:val="left" w:pos="523"/>
        </w:tabs>
        <w:spacing w:before="0" w:line="100" w:lineRule="atLeast"/>
        <w:ind w:left="523"/>
        <w:rPr>
          <w:b/>
          <w:bCs/>
          <w:sz w:val="18"/>
          <w:szCs w:val="18"/>
        </w:rPr>
      </w:pPr>
      <w:r w:rsidRPr="009F7235">
        <w:rPr>
          <w:b/>
          <w:bCs/>
          <w:sz w:val="18"/>
          <w:szCs w:val="18"/>
        </w:rPr>
        <w:t>2.3. «Потребитель» обязуется:</w:t>
      </w:r>
    </w:p>
    <w:p w:rsidR="006504CB" w:rsidRDefault="009F7235" w:rsidP="00CC5156">
      <w:pPr>
        <w:pStyle w:val="2TimesNewRoman12"/>
        <w:tabs>
          <w:tab w:val="clear" w:pos="284"/>
          <w:tab w:val="left" w:pos="523"/>
        </w:tabs>
        <w:spacing w:before="0" w:line="100" w:lineRule="atLeast"/>
        <w:ind w:left="523"/>
        <w:rPr>
          <w:bCs/>
          <w:sz w:val="18"/>
          <w:szCs w:val="18"/>
        </w:rPr>
      </w:pPr>
      <w:r>
        <w:rPr>
          <w:bCs/>
          <w:sz w:val="18"/>
          <w:szCs w:val="18"/>
        </w:rPr>
        <w:t>2.3.1. Н</w:t>
      </w:r>
      <w:r w:rsidR="006504CB">
        <w:rPr>
          <w:bCs/>
          <w:sz w:val="18"/>
          <w:szCs w:val="18"/>
        </w:rPr>
        <w:t>адлежащим образом исполнять условия Договора, требования действующего законодательства РФ, не допускать случаев их нарушения, совместно с другими собственниками жилых и нежилых помещений многоквартирного дома обеспечивать техническую эксплуатацию внутридомовых водопроводных и канализационных сетей и устройств в соответствии с установленными нормами и правилами содержания общего имущества многоквартирного дома;</w:t>
      </w:r>
    </w:p>
    <w:p w:rsidR="006504CB" w:rsidRDefault="009F7235" w:rsidP="00CC5156">
      <w:pPr>
        <w:pStyle w:val="2TimesNewRoman12"/>
        <w:tabs>
          <w:tab w:val="clear" w:pos="284"/>
          <w:tab w:val="left" w:pos="523"/>
        </w:tabs>
        <w:spacing w:before="0" w:line="100" w:lineRule="atLeast"/>
        <w:ind w:left="523"/>
        <w:rPr>
          <w:bCs/>
          <w:sz w:val="18"/>
          <w:szCs w:val="18"/>
        </w:rPr>
      </w:pPr>
      <w:r>
        <w:rPr>
          <w:bCs/>
          <w:sz w:val="18"/>
          <w:szCs w:val="18"/>
        </w:rPr>
        <w:t>2.3.2. С</w:t>
      </w:r>
      <w:r w:rsidR="006504CB">
        <w:rPr>
          <w:bCs/>
          <w:sz w:val="18"/>
          <w:szCs w:val="18"/>
        </w:rPr>
        <w:t xml:space="preserve">овместно с другими собственниками жилых и нежилых помещений многоквартирного дома </w:t>
      </w:r>
      <w:r w:rsidRPr="009F7235">
        <w:rPr>
          <w:bCs/>
          <w:sz w:val="18"/>
          <w:szCs w:val="18"/>
        </w:rPr>
        <w:t>установить</w:t>
      </w:r>
      <w:r w:rsidR="006504CB" w:rsidRPr="009F7235">
        <w:rPr>
          <w:bCs/>
          <w:sz w:val="18"/>
          <w:szCs w:val="18"/>
        </w:rPr>
        <w:t xml:space="preserve"> общедомовой прибор учета объемов отпущенной «Потребителю» холодной воды и принятых сточных вод</w:t>
      </w:r>
      <w:r w:rsidR="00F447C3">
        <w:rPr>
          <w:bCs/>
          <w:sz w:val="18"/>
          <w:szCs w:val="18"/>
        </w:rPr>
        <w:t xml:space="preserve"> (</w:t>
      </w:r>
      <w:r w:rsidRPr="009F7235">
        <w:rPr>
          <w:bCs/>
          <w:sz w:val="18"/>
          <w:szCs w:val="18"/>
        </w:rPr>
        <w:t>ст.</w:t>
      </w:r>
      <w:r w:rsidR="00CC5156">
        <w:rPr>
          <w:bCs/>
          <w:sz w:val="18"/>
          <w:szCs w:val="18"/>
        </w:rPr>
        <w:t xml:space="preserve"> </w:t>
      </w:r>
      <w:r w:rsidRPr="009F7235">
        <w:rPr>
          <w:bCs/>
          <w:sz w:val="18"/>
          <w:szCs w:val="18"/>
        </w:rPr>
        <w:t>13 №</w:t>
      </w:r>
      <w:r w:rsidR="00CC5156">
        <w:rPr>
          <w:bCs/>
          <w:sz w:val="18"/>
          <w:szCs w:val="18"/>
        </w:rPr>
        <w:t xml:space="preserve"> </w:t>
      </w:r>
      <w:r w:rsidRPr="009F7235">
        <w:rPr>
          <w:bCs/>
          <w:sz w:val="18"/>
          <w:szCs w:val="18"/>
        </w:rPr>
        <w:t>261-ФЗ от 23.11.2009</w:t>
      </w:r>
      <w:r w:rsidR="00CC5156">
        <w:rPr>
          <w:bCs/>
          <w:sz w:val="18"/>
          <w:szCs w:val="18"/>
        </w:rPr>
        <w:t xml:space="preserve"> </w:t>
      </w:r>
      <w:r w:rsidRPr="009F7235">
        <w:rPr>
          <w:bCs/>
          <w:sz w:val="18"/>
          <w:szCs w:val="18"/>
        </w:rPr>
        <w:t xml:space="preserve">г.). </w:t>
      </w:r>
      <w:r w:rsidR="006504CB" w:rsidRPr="009F7235">
        <w:rPr>
          <w:bCs/>
          <w:sz w:val="18"/>
          <w:szCs w:val="18"/>
        </w:rPr>
        <w:t xml:space="preserve"> С этой целью оборудовать узел учета. Узел учета должен размещаться на сетях «Потребителя» на границе эксплуатационной ответственности ме</w:t>
      </w:r>
      <w:r w:rsidR="006504CB">
        <w:rPr>
          <w:bCs/>
          <w:sz w:val="18"/>
          <w:szCs w:val="18"/>
        </w:rPr>
        <w:t xml:space="preserve">жду «Ресурсоснабжающей организацией» и «Потребителем» в соответствии с проектной и технической документацией. Прибор устанавливается «Потребителем» и находится на его обслуживании. «Потребитель» обеспечивает его сохранность и исправность. После установки приборов учета холодной воды «Потребитель» </w:t>
      </w:r>
      <w:r w:rsidR="006504CB" w:rsidRPr="009F7235">
        <w:rPr>
          <w:bCs/>
          <w:sz w:val="18"/>
          <w:szCs w:val="18"/>
        </w:rPr>
        <w:t>обязан</w:t>
      </w:r>
      <w:r w:rsidR="006504CB" w:rsidRPr="00906CE2">
        <w:rPr>
          <w:bCs/>
          <w:color w:val="FF0000"/>
          <w:sz w:val="18"/>
          <w:szCs w:val="18"/>
        </w:rPr>
        <w:t xml:space="preserve"> </w:t>
      </w:r>
      <w:r w:rsidRPr="008E57D2">
        <w:rPr>
          <w:sz w:val="18"/>
          <w:szCs w:val="18"/>
        </w:rPr>
        <w:t>ввести его в эксплуатацию у представителя «Ресурсоснабжающей организации».</w:t>
      </w:r>
      <w:r w:rsidR="006504CB">
        <w:rPr>
          <w:bCs/>
          <w:sz w:val="18"/>
          <w:szCs w:val="18"/>
        </w:rPr>
        <w:t xml:space="preserve"> Подтверждением принятия приборов учета к эксплуатации служит акт принятия прибора учета в эксплуатацию</w:t>
      </w:r>
      <w:r>
        <w:rPr>
          <w:bCs/>
          <w:sz w:val="18"/>
          <w:szCs w:val="18"/>
        </w:rPr>
        <w:t xml:space="preserve"> (коммерческому учету) </w:t>
      </w:r>
      <w:r w:rsidR="006504CB">
        <w:rPr>
          <w:bCs/>
          <w:sz w:val="18"/>
          <w:szCs w:val="18"/>
        </w:rPr>
        <w:t xml:space="preserve"> и пломба «Ресурсоснабжающей организации», установленная его представителем. «Потребитель» самостоятельно контролирует межповерочный период прибора учета и своевременно предъявляют его для очередной поверки;</w:t>
      </w:r>
    </w:p>
    <w:p w:rsidR="00F447C3" w:rsidRPr="00F447C3" w:rsidRDefault="009F7235" w:rsidP="00CC5156">
      <w:pPr>
        <w:pStyle w:val="2TimesNewRoman12"/>
        <w:tabs>
          <w:tab w:val="clear" w:pos="284"/>
          <w:tab w:val="left" w:pos="523"/>
        </w:tabs>
        <w:spacing w:before="0" w:line="100" w:lineRule="atLeast"/>
        <w:ind w:left="523"/>
        <w:rPr>
          <w:bCs/>
          <w:sz w:val="18"/>
          <w:szCs w:val="18"/>
        </w:rPr>
      </w:pPr>
      <w:r w:rsidRPr="00F447C3">
        <w:rPr>
          <w:bCs/>
          <w:sz w:val="18"/>
          <w:szCs w:val="18"/>
        </w:rPr>
        <w:t>2.3.3.</w:t>
      </w:r>
      <w:r w:rsidR="00F447C3" w:rsidRPr="00F447C3">
        <w:rPr>
          <w:bCs/>
          <w:sz w:val="18"/>
          <w:szCs w:val="18"/>
        </w:rPr>
        <w:t xml:space="preserve"> Обеспечить сохранность и исправность всех приборов учета, запорной арматуры и пломб. </w:t>
      </w:r>
      <w:r w:rsidRPr="00F447C3">
        <w:rPr>
          <w:bCs/>
          <w:sz w:val="18"/>
          <w:szCs w:val="18"/>
        </w:rPr>
        <w:t>И</w:t>
      </w:r>
      <w:r w:rsidR="006504CB" w:rsidRPr="00F447C3">
        <w:rPr>
          <w:bCs/>
          <w:sz w:val="18"/>
          <w:szCs w:val="18"/>
        </w:rPr>
        <w:t>нд</w:t>
      </w:r>
      <w:r w:rsidR="00F447C3" w:rsidRPr="00F447C3">
        <w:rPr>
          <w:bCs/>
          <w:sz w:val="18"/>
          <w:szCs w:val="18"/>
        </w:rPr>
        <w:t xml:space="preserve">ивидуальный прибор учета </w:t>
      </w:r>
      <w:r w:rsidR="006504CB" w:rsidRPr="00F447C3">
        <w:rPr>
          <w:bCs/>
          <w:sz w:val="18"/>
          <w:szCs w:val="18"/>
        </w:rPr>
        <w:t>явля</w:t>
      </w:r>
      <w:r w:rsidR="00F447C3" w:rsidRPr="00F447C3">
        <w:rPr>
          <w:bCs/>
          <w:sz w:val="18"/>
          <w:szCs w:val="18"/>
        </w:rPr>
        <w:t>е</w:t>
      </w:r>
      <w:r w:rsidR="006504CB" w:rsidRPr="00F447C3">
        <w:rPr>
          <w:bCs/>
          <w:sz w:val="18"/>
          <w:szCs w:val="18"/>
        </w:rPr>
        <w:t>тся собственностью и находятся на обслужив</w:t>
      </w:r>
      <w:r w:rsidRPr="00F447C3">
        <w:rPr>
          <w:bCs/>
          <w:sz w:val="18"/>
          <w:szCs w:val="18"/>
        </w:rPr>
        <w:t>ании «Потребителя». У</w:t>
      </w:r>
      <w:r w:rsidR="006504CB" w:rsidRPr="00F447C3">
        <w:rPr>
          <w:bCs/>
          <w:sz w:val="18"/>
          <w:szCs w:val="18"/>
        </w:rPr>
        <w:t xml:space="preserve">зел </w:t>
      </w:r>
      <w:r w:rsidRPr="00F447C3">
        <w:rPr>
          <w:bCs/>
          <w:sz w:val="18"/>
          <w:szCs w:val="18"/>
        </w:rPr>
        <w:t xml:space="preserve">учета </w:t>
      </w:r>
      <w:r w:rsidR="00F447C3" w:rsidRPr="00F447C3">
        <w:rPr>
          <w:bCs/>
          <w:sz w:val="18"/>
          <w:szCs w:val="18"/>
        </w:rPr>
        <w:t>и</w:t>
      </w:r>
      <w:r w:rsidR="006504CB" w:rsidRPr="00F447C3">
        <w:rPr>
          <w:bCs/>
          <w:sz w:val="18"/>
          <w:szCs w:val="18"/>
        </w:rPr>
        <w:t xml:space="preserve"> помещение, в котором находится общедомовой прибор учета, </w:t>
      </w:r>
      <w:r w:rsidR="006504CB" w:rsidRPr="00F447C3">
        <w:rPr>
          <w:bCs/>
          <w:sz w:val="18"/>
          <w:szCs w:val="18"/>
        </w:rPr>
        <w:lastRenderedPageBreak/>
        <w:t xml:space="preserve">является общим имуществом всех собственников помещений </w:t>
      </w:r>
      <w:r w:rsidR="00F447C3" w:rsidRPr="00F447C3">
        <w:rPr>
          <w:bCs/>
          <w:sz w:val="18"/>
          <w:szCs w:val="18"/>
        </w:rPr>
        <w:t>«</w:t>
      </w:r>
      <w:r w:rsidR="006504CB" w:rsidRPr="00F447C3">
        <w:rPr>
          <w:bCs/>
          <w:sz w:val="18"/>
          <w:szCs w:val="18"/>
        </w:rPr>
        <w:t>Объекта</w:t>
      </w:r>
      <w:r w:rsidR="00F447C3" w:rsidRPr="00F447C3">
        <w:rPr>
          <w:bCs/>
          <w:sz w:val="18"/>
          <w:szCs w:val="18"/>
        </w:rPr>
        <w:t>»</w:t>
      </w:r>
      <w:r w:rsidR="006504CB" w:rsidRPr="00F447C3">
        <w:rPr>
          <w:bCs/>
          <w:sz w:val="18"/>
          <w:szCs w:val="18"/>
        </w:rPr>
        <w:t xml:space="preserve"> и должен соответствовать нормати</w:t>
      </w:r>
      <w:r w:rsidR="00F447C3">
        <w:rPr>
          <w:bCs/>
          <w:sz w:val="18"/>
          <w:szCs w:val="18"/>
        </w:rPr>
        <w:t>вным требованиям. «Потребитель»;</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2.3.</w:t>
      </w:r>
      <w:r w:rsidR="00F6573E">
        <w:rPr>
          <w:bCs/>
          <w:sz w:val="18"/>
          <w:szCs w:val="18"/>
        </w:rPr>
        <w:t>4</w:t>
      </w:r>
      <w:r>
        <w:rPr>
          <w:bCs/>
          <w:sz w:val="18"/>
          <w:szCs w:val="18"/>
        </w:rPr>
        <w:t xml:space="preserve">. </w:t>
      </w:r>
      <w:r w:rsidR="00D33158">
        <w:rPr>
          <w:bCs/>
          <w:sz w:val="18"/>
          <w:szCs w:val="18"/>
        </w:rPr>
        <w:t>Обеспечить</w:t>
      </w:r>
      <w:r>
        <w:rPr>
          <w:bCs/>
          <w:sz w:val="18"/>
          <w:szCs w:val="18"/>
        </w:rPr>
        <w:t xml:space="preserve"> поверку приборов учета по истечении установленного </w:t>
      </w:r>
      <w:r w:rsidR="00D33158">
        <w:rPr>
          <w:bCs/>
          <w:sz w:val="18"/>
          <w:szCs w:val="18"/>
        </w:rPr>
        <w:t>межповерочного интервала</w:t>
      </w:r>
      <w:r>
        <w:rPr>
          <w:bCs/>
          <w:sz w:val="18"/>
          <w:szCs w:val="18"/>
        </w:rPr>
        <w:t>;</w:t>
      </w:r>
    </w:p>
    <w:p w:rsidR="006504CB" w:rsidRDefault="00D33158" w:rsidP="00CC5156">
      <w:pPr>
        <w:pStyle w:val="2TimesNewRoman12"/>
        <w:tabs>
          <w:tab w:val="clear" w:pos="284"/>
          <w:tab w:val="left" w:pos="523"/>
        </w:tabs>
        <w:spacing w:before="0" w:line="100" w:lineRule="atLeast"/>
        <w:ind w:left="523"/>
        <w:rPr>
          <w:bCs/>
          <w:sz w:val="18"/>
          <w:szCs w:val="18"/>
        </w:rPr>
      </w:pPr>
      <w:r>
        <w:rPr>
          <w:bCs/>
          <w:sz w:val="18"/>
          <w:szCs w:val="18"/>
        </w:rPr>
        <w:t>2.3.</w:t>
      </w:r>
      <w:r w:rsidR="00F6573E">
        <w:rPr>
          <w:bCs/>
          <w:sz w:val="18"/>
          <w:szCs w:val="18"/>
        </w:rPr>
        <w:t>5</w:t>
      </w:r>
      <w:r>
        <w:rPr>
          <w:bCs/>
          <w:sz w:val="18"/>
          <w:szCs w:val="18"/>
        </w:rPr>
        <w:t>. В</w:t>
      </w:r>
      <w:r w:rsidR="006504CB">
        <w:rPr>
          <w:bCs/>
          <w:sz w:val="18"/>
          <w:szCs w:val="18"/>
        </w:rPr>
        <w:t>ыполнять предписания «Ресурсоснабжающей организации» по замене приборов учета, неисправных задвижек на обводных линиях и на подключении, а также совместно с другими собственниками помещений Объекта предотвращать аварии и производить ремонт водопроводных и канализационных сетей, относящихся к общему имуществу Объекта;</w:t>
      </w:r>
    </w:p>
    <w:p w:rsidR="006504CB" w:rsidRDefault="00F6573E" w:rsidP="00CC5156">
      <w:pPr>
        <w:pStyle w:val="2TimesNewRoman12"/>
        <w:tabs>
          <w:tab w:val="clear" w:pos="284"/>
          <w:tab w:val="left" w:pos="523"/>
        </w:tabs>
        <w:spacing w:before="0" w:line="100" w:lineRule="atLeast"/>
        <w:ind w:left="523"/>
        <w:rPr>
          <w:bCs/>
          <w:sz w:val="18"/>
          <w:szCs w:val="18"/>
        </w:rPr>
      </w:pPr>
      <w:r>
        <w:rPr>
          <w:bCs/>
          <w:sz w:val="18"/>
          <w:szCs w:val="18"/>
        </w:rPr>
        <w:t>2.3.6</w:t>
      </w:r>
      <w:r w:rsidR="00D33158">
        <w:rPr>
          <w:bCs/>
          <w:sz w:val="18"/>
          <w:szCs w:val="18"/>
        </w:rPr>
        <w:t>. Н</w:t>
      </w:r>
      <w:r w:rsidR="006504CB">
        <w:rPr>
          <w:bCs/>
          <w:sz w:val="18"/>
          <w:szCs w:val="18"/>
        </w:rPr>
        <w:t>е допускать сброса в канализацию веществ, запрещенных к сбросу в систему коммунальной канализации (бытовой и строительный мусор, масла, кислоты, щелочи, бумага, тряпки, окалина, известь и другие вещества, способные засорять канализационные трубы или вызвать их разрушение);</w:t>
      </w:r>
    </w:p>
    <w:p w:rsidR="00CC5156" w:rsidRDefault="00D33158" w:rsidP="00CC5156">
      <w:pPr>
        <w:pStyle w:val="2TimesNewRoman12"/>
        <w:tabs>
          <w:tab w:val="clear" w:pos="284"/>
          <w:tab w:val="left" w:pos="523"/>
        </w:tabs>
        <w:spacing w:before="0" w:line="100" w:lineRule="atLeast"/>
        <w:ind w:left="523"/>
        <w:rPr>
          <w:sz w:val="18"/>
          <w:szCs w:val="18"/>
        </w:rPr>
      </w:pPr>
      <w:r>
        <w:rPr>
          <w:bCs/>
          <w:sz w:val="18"/>
          <w:szCs w:val="18"/>
        </w:rPr>
        <w:t>2.3.</w:t>
      </w:r>
      <w:r w:rsidR="00F6573E">
        <w:rPr>
          <w:bCs/>
          <w:sz w:val="18"/>
          <w:szCs w:val="18"/>
        </w:rPr>
        <w:t>7</w:t>
      </w:r>
      <w:r>
        <w:rPr>
          <w:bCs/>
          <w:sz w:val="18"/>
          <w:szCs w:val="18"/>
        </w:rPr>
        <w:t xml:space="preserve">. </w:t>
      </w:r>
      <w:r w:rsidRPr="00F41598">
        <w:rPr>
          <w:sz w:val="18"/>
          <w:szCs w:val="18"/>
        </w:rPr>
        <w:t xml:space="preserve">Своевременно </w:t>
      </w:r>
      <w:r w:rsidRPr="00E6382A">
        <w:rPr>
          <w:sz w:val="18"/>
          <w:szCs w:val="18"/>
        </w:rPr>
        <w:t>оплачивать отпущенную ему холодную воду и принятые от него сточные воды не позднее 10 числа месяца, следующего за расчетным. За задержку оплаты «Потребитель» несет ответственность в соответствии с частью 14 статьи 155 Жилищного кодекса РФ в размере одной трехсотой ставки рефинансирования ЦБ РФ от не выплаченных в срок сумм за каждый день проср</w:t>
      </w:r>
      <w:r w:rsidR="00DA5A37">
        <w:rPr>
          <w:sz w:val="18"/>
          <w:szCs w:val="18"/>
        </w:rPr>
        <w:t>очки платежа;</w:t>
      </w:r>
    </w:p>
    <w:p w:rsidR="00CC5156" w:rsidRDefault="006504CB" w:rsidP="00CC5156">
      <w:pPr>
        <w:pStyle w:val="2TimesNewRoman12"/>
        <w:tabs>
          <w:tab w:val="clear" w:pos="284"/>
          <w:tab w:val="left" w:pos="523"/>
        </w:tabs>
        <w:spacing w:before="0" w:line="100" w:lineRule="atLeast"/>
        <w:ind w:left="523"/>
        <w:rPr>
          <w:bCs/>
          <w:sz w:val="18"/>
          <w:szCs w:val="18"/>
        </w:rPr>
      </w:pPr>
      <w:r w:rsidRPr="00D33158">
        <w:rPr>
          <w:bCs/>
          <w:sz w:val="18"/>
          <w:szCs w:val="18"/>
        </w:rPr>
        <w:t>2.3.</w:t>
      </w:r>
      <w:r w:rsidR="00F6573E">
        <w:rPr>
          <w:bCs/>
          <w:sz w:val="18"/>
          <w:szCs w:val="18"/>
        </w:rPr>
        <w:t>8</w:t>
      </w:r>
      <w:r w:rsidR="00D33158" w:rsidRPr="00D33158">
        <w:rPr>
          <w:bCs/>
          <w:sz w:val="18"/>
          <w:szCs w:val="18"/>
        </w:rPr>
        <w:t xml:space="preserve">. </w:t>
      </w:r>
      <w:r w:rsidR="00D33158" w:rsidRPr="00D33158">
        <w:rPr>
          <w:sz w:val="18"/>
          <w:szCs w:val="18"/>
        </w:rPr>
        <w:t>Немедленно сообщать в «Ресурсоснабжающую организацию», обо всех неисправностях, пов</w:t>
      </w:r>
      <w:r w:rsidR="00CC5156">
        <w:rPr>
          <w:sz w:val="18"/>
          <w:szCs w:val="18"/>
        </w:rPr>
        <w:t xml:space="preserve">реждениях и нарушениях в работе </w:t>
      </w:r>
      <w:r w:rsidR="00D33158" w:rsidRPr="00D33158">
        <w:rPr>
          <w:sz w:val="18"/>
          <w:szCs w:val="18"/>
        </w:rPr>
        <w:t>приборов учета, а также о срыве или нарушении целостности пломб (в том числе и пломб «Ресурсос</w:t>
      </w:r>
      <w:r w:rsidR="00CC5156">
        <w:rPr>
          <w:sz w:val="18"/>
          <w:szCs w:val="18"/>
        </w:rPr>
        <w:t xml:space="preserve">набжающей организации») на них, </w:t>
      </w:r>
      <w:r w:rsidR="00D33158" w:rsidRPr="00D33158">
        <w:rPr>
          <w:sz w:val="18"/>
          <w:szCs w:val="18"/>
        </w:rPr>
        <w:t>окончании межповерочного периода. В случае выдачи представителем «Ресурсоснабжающей организа</w:t>
      </w:r>
      <w:r w:rsidR="00CC5156">
        <w:rPr>
          <w:sz w:val="18"/>
          <w:szCs w:val="18"/>
        </w:rPr>
        <w:t xml:space="preserve">ции» предписания на поверку или </w:t>
      </w:r>
      <w:r w:rsidR="00D33158" w:rsidRPr="00D33158">
        <w:rPr>
          <w:sz w:val="18"/>
          <w:szCs w:val="18"/>
        </w:rPr>
        <w:t>замену приборов учета холодной воды «Потребитель» обязан его заменить или поверить в течение 3-х месяцев.</w:t>
      </w:r>
    </w:p>
    <w:p w:rsidR="006504CB" w:rsidRDefault="00F6573E" w:rsidP="00482AB3">
      <w:pPr>
        <w:pStyle w:val="2TimesNewRoman12"/>
        <w:tabs>
          <w:tab w:val="clear" w:pos="284"/>
          <w:tab w:val="left" w:pos="523"/>
        </w:tabs>
        <w:spacing w:before="0" w:line="100" w:lineRule="atLeast"/>
        <w:ind w:left="523"/>
        <w:rPr>
          <w:bCs/>
          <w:sz w:val="18"/>
          <w:szCs w:val="18"/>
        </w:rPr>
      </w:pPr>
      <w:r>
        <w:rPr>
          <w:bCs/>
          <w:sz w:val="18"/>
          <w:szCs w:val="18"/>
        </w:rPr>
        <w:t>2.3.9</w:t>
      </w:r>
      <w:r w:rsidR="00DA4075">
        <w:rPr>
          <w:bCs/>
          <w:sz w:val="18"/>
          <w:szCs w:val="18"/>
        </w:rPr>
        <w:t>.</w:t>
      </w:r>
      <w:r w:rsidR="00482AB3">
        <w:rPr>
          <w:bCs/>
          <w:sz w:val="18"/>
          <w:szCs w:val="18"/>
        </w:rPr>
        <w:t xml:space="preserve"> </w:t>
      </w:r>
      <w:r w:rsidR="00DA4075">
        <w:rPr>
          <w:bCs/>
          <w:sz w:val="18"/>
          <w:szCs w:val="18"/>
        </w:rPr>
        <w:t>О</w:t>
      </w:r>
      <w:r w:rsidR="006504CB">
        <w:rPr>
          <w:bCs/>
          <w:sz w:val="18"/>
          <w:szCs w:val="18"/>
        </w:rPr>
        <w:t>беспечивать беспрепятственный доступ в свое жилое помещение и в помещение, где установлен общедомовой прибор учета</w:t>
      </w:r>
      <w:r w:rsidR="00482AB3">
        <w:rPr>
          <w:bCs/>
          <w:sz w:val="18"/>
          <w:szCs w:val="18"/>
        </w:rPr>
        <w:t xml:space="preserve">       </w:t>
      </w:r>
      <w:r w:rsidR="006504CB">
        <w:rPr>
          <w:bCs/>
          <w:sz w:val="18"/>
          <w:szCs w:val="18"/>
        </w:rPr>
        <w:t>холодной воды работников «Ресурсоснабжающей организации» для осуществления контрольных функций;</w:t>
      </w:r>
    </w:p>
    <w:p w:rsidR="006504CB" w:rsidRDefault="00DA4075" w:rsidP="00CC5156">
      <w:pPr>
        <w:pStyle w:val="2TimesNewRoman12"/>
        <w:tabs>
          <w:tab w:val="clear" w:pos="284"/>
          <w:tab w:val="left" w:pos="523"/>
        </w:tabs>
        <w:spacing w:before="0" w:line="100" w:lineRule="atLeast"/>
        <w:ind w:left="523"/>
        <w:rPr>
          <w:bCs/>
          <w:sz w:val="18"/>
          <w:szCs w:val="18"/>
        </w:rPr>
      </w:pPr>
      <w:r>
        <w:rPr>
          <w:bCs/>
          <w:sz w:val="18"/>
          <w:szCs w:val="18"/>
        </w:rPr>
        <w:t>2.3.1</w:t>
      </w:r>
      <w:r w:rsidR="00F6573E">
        <w:rPr>
          <w:bCs/>
          <w:sz w:val="18"/>
          <w:szCs w:val="18"/>
        </w:rPr>
        <w:t>0</w:t>
      </w:r>
      <w:r>
        <w:rPr>
          <w:bCs/>
          <w:sz w:val="18"/>
          <w:szCs w:val="18"/>
        </w:rPr>
        <w:t>. В</w:t>
      </w:r>
      <w:r w:rsidR="006504CB">
        <w:rPr>
          <w:bCs/>
          <w:sz w:val="18"/>
          <w:szCs w:val="18"/>
        </w:rPr>
        <w:t xml:space="preserve"> случае если жилое помещение не оборудовано индивидуальным или общим (квартирным) прибором учета, информировать «Ресурсоснабжающую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p>
    <w:p w:rsidR="006504CB" w:rsidRDefault="00DA4075" w:rsidP="00CC5156">
      <w:pPr>
        <w:pStyle w:val="2TimesNewRoman12"/>
        <w:tabs>
          <w:tab w:val="clear" w:pos="284"/>
          <w:tab w:val="left" w:pos="523"/>
        </w:tabs>
        <w:spacing w:before="0" w:line="100" w:lineRule="atLeast"/>
        <w:ind w:left="523"/>
        <w:rPr>
          <w:bCs/>
          <w:sz w:val="18"/>
          <w:szCs w:val="18"/>
        </w:rPr>
      </w:pPr>
      <w:r>
        <w:rPr>
          <w:bCs/>
          <w:sz w:val="18"/>
          <w:szCs w:val="18"/>
        </w:rPr>
        <w:t>2.3.1</w:t>
      </w:r>
      <w:r w:rsidR="00F6573E">
        <w:rPr>
          <w:bCs/>
          <w:sz w:val="18"/>
          <w:szCs w:val="18"/>
        </w:rPr>
        <w:t>1</w:t>
      </w:r>
      <w:r>
        <w:rPr>
          <w:bCs/>
          <w:sz w:val="18"/>
          <w:szCs w:val="18"/>
        </w:rPr>
        <w:t>.</w:t>
      </w:r>
      <w:r w:rsidR="00482AB3">
        <w:rPr>
          <w:bCs/>
          <w:sz w:val="18"/>
          <w:szCs w:val="18"/>
        </w:rPr>
        <w:t xml:space="preserve"> </w:t>
      </w:r>
      <w:r>
        <w:rPr>
          <w:bCs/>
          <w:sz w:val="18"/>
          <w:szCs w:val="18"/>
        </w:rPr>
        <w:t>Исполнять</w:t>
      </w:r>
      <w:r w:rsidR="006504CB">
        <w:rPr>
          <w:bCs/>
          <w:sz w:val="18"/>
          <w:szCs w:val="18"/>
        </w:rPr>
        <w:t xml:space="preserve"> иные обязанности, предусмотренные действующим законодательством РФ и настоящим Договором.</w:t>
      </w:r>
    </w:p>
    <w:p w:rsidR="006504CB" w:rsidRPr="00F16698" w:rsidRDefault="006504CB" w:rsidP="00CC5156">
      <w:pPr>
        <w:pStyle w:val="2TimesNewRoman12"/>
        <w:tabs>
          <w:tab w:val="clear" w:pos="284"/>
          <w:tab w:val="left" w:pos="523"/>
        </w:tabs>
        <w:spacing w:before="0" w:line="100" w:lineRule="atLeast"/>
        <w:ind w:left="523"/>
        <w:rPr>
          <w:b/>
          <w:bCs/>
          <w:sz w:val="18"/>
          <w:szCs w:val="18"/>
        </w:rPr>
      </w:pPr>
      <w:r w:rsidRPr="00F16698">
        <w:rPr>
          <w:b/>
          <w:bCs/>
          <w:sz w:val="18"/>
          <w:szCs w:val="18"/>
        </w:rPr>
        <w:t>2.4. «Потребитель» имеет право:</w:t>
      </w:r>
    </w:p>
    <w:p w:rsidR="006504CB" w:rsidRDefault="00DA4075" w:rsidP="00CC5156">
      <w:pPr>
        <w:pStyle w:val="2TimesNewRoman12"/>
        <w:tabs>
          <w:tab w:val="clear" w:pos="284"/>
          <w:tab w:val="left" w:pos="523"/>
        </w:tabs>
        <w:spacing w:before="0" w:line="100" w:lineRule="atLeast"/>
        <w:ind w:left="523"/>
        <w:rPr>
          <w:bCs/>
          <w:sz w:val="18"/>
          <w:szCs w:val="18"/>
        </w:rPr>
      </w:pPr>
      <w:r>
        <w:rPr>
          <w:bCs/>
          <w:sz w:val="18"/>
          <w:szCs w:val="18"/>
        </w:rPr>
        <w:t>2.4.1. П</w:t>
      </w:r>
      <w:r w:rsidR="006504CB">
        <w:rPr>
          <w:bCs/>
          <w:sz w:val="18"/>
          <w:szCs w:val="18"/>
        </w:rPr>
        <w:t>олучать коммунальные услуги надлежащего качества;</w:t>
      </w:r>
    </w:p>
    <w:p w:rsidR="006504CB" w:rsidRDefault="00DA4075" w:rsidP="00CC5156">
      <w:pPr>
        <w:pStyle w:val="2TimesNewRoman12"/>
        <w:tabs>
          <w:tab w:val="clear" w:pos="284"/>
          <w:tab w:val="left" w:pos="523"/>
        </w:tabs>
        <w:spacing w:before="0" w:line="100" w:lineRule="atLeast"/>
        <w:ind w:left="523"/>
        <w:rPr>
          <w:bCs/>
          <w:sz w:val="18"/>
          <w:szCs w:val="18"/>
        </w:rPr>
      </w:pPr>
      <w:r>
        <w:rPr>
          <w:bCs/>
          <w:sz w:val="18"/>
          <w:szCs w:val="18"/>
        </w:rPr>
        <w:t>2.4.2.</w:t>
      </w:r>
      <w:r w:rsidR="00482AB3">
        <w:rPr>
          <w:bCs/>
          <w:sz w:val="18"/>
          <w:szCs w:val="18"/>
        </w:rPr>
        <w:t xml:space="preserve"> </w:t>
      </w:r>
      <w:r>
        <w:rPr>
          <w:bCs/>
          <w:sz w:val="18"/>
          <w:szCs w:val="18"/>
        </w:rPr>
        <w:t>П</w:t>
      </w:r>
      <w:r w:rsidR="006504CB">
        <w:rPr>
          <w:bCs/>
          <w:sz w:val="18"/>
          <w:szCs w:val="18"/>
        </w:rPr>
        <w:t>олучать от «Ресурсоснабжающей организации» сведения о правильности исчисления предъявленного потребителю к уплате размера платы за коммунальные услуги, нал</w:t>
      </w:r>
      <w:r w:rsidR="00482AB3">
        <w:rPr>
          <w:bCs/>
          <w:sz w:val="18"/>
          <w:szCs w:val="18"/>
        </w:rPr>
        <w:t>ичии (отсутствии) задолженности</w:t>
      </w:r>
      <w:r w:rsidR="00E0499B">
        <w:rPr>
          <w:bCs/>
          <w:sz w:val="18"/>
          <w:szCs w:val="18"/>
        </w:rPr>
        <w:t xml:space="preserve"> </w:t>
      </w:r>
      <w:r w:rsidR="006504CB">
        <w:rPr>
          <w:bCs/>
          <w:sz w:val="18"/>
          <w:szCs w:val="18"/>
        </w:rPr>
        <w:t>или переплаты потребителя за коммунальные услуги, наличии оснований и правильности начисления «Ресурсосн</w:t>
      </w:r>
      <w:r w:rsidR="00482AB3">
        <w:rPr>
          <w:bCs/>
          <w:sz w:val="18"/>
          <w:szCs w:val="18"/>
        </w:rPr>
        <w:t>абжающей организацией» «Потребитель»</w:t>
      </w:r>
      <w:r w:rsidR="006504CB">
        <w:rPr>
          <w:bCs/>
          <w:sz w:val="18"/>
          <w:szCs w:val="18"/>
        </w:rPr>
        <w:t xml:space="preserve"> неустоек (штрафов, пеней);</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2.4.3</w:t>
      </w:r>
      <w:r w:rsidR="00DA4075">
        <w:rPr>
          <w:bCs/>
          <w:sz w:val="18"/>
          <w:szCs w:val="18"/>
        </w:rPr>
        <w:t>. Т</w:t>
      </w:r>
      <w:r>
        <w:rPr>
          <w:bCs/>
          <w:sz w:val="18"/>
          <w:szCs w:val="18"/>
        </w:rPr>
        <w:t>ребовать от «Ресурсоснабжающей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482AB3" w:rsidRDefault="00DA4075" w:rsidP="00482AB3">
      <w:pPr>
        <w:pStyle w:val="a7"/>
        <w:ind w:left="567"/>
        <w:jc w:val="both"/>
        <w:rPr>
          <w:rFonts w:ascii="Times New Roman" w:hAnsi="Times New Roman" w:cs="Times New Roman"/>
          <w:sz w:val="18"/>
          <w:szCs w:val="18"/>
        </w:rPr>
      </w:pPr>
      <w:r w:rsidRPr="00DA4075">
        <w:rPr>
          <w:rFonts w:ascii="Times New Roman" w:hAnsi="Times New Roman" w:cs="Times New Roman"/>
          <w:sz w:val="18"/>
          <w:szCs w:val="18"/>
        </w:rPr>
        <w:t>2.4.4. При наличии индивидуального, общего (квартирного) или комнатного прибора учета ежемесячно снимать его показания и</w:t>
      </w:r>
      <w:r>
        <w:rPr>
          <w:rFonts w:ascii="Times New Roman" w:hAnsi="Times New Roman" w:cs="Times New Roman"/>
          <w:sz w:val="18"/>
          <w:szCs w:val="18"/>
        </w:rPr>
        <w:t xml:space="preserve">       </w:t>
      </w:r>
      <w:r w:rsidR="00482AB3">
        <w:rPr>
          <w:rFonts w:ascii="Times New Roman" w:hAnsi="Times New Roman" w:cs="Times New Roman"/>
          <w:sz w:val="18"/>
          <w:szCs w:val="18"/>
        </w:rPr>
        <w:t>передавать</w:t>
      </w:r>
      <w:r w:rsidRPr="00DA4075">
        <w:rPr>
          <w:rFonts w:ascii="Times New Roman" w:hAnsi="Times New Roman" w:cs="Times New Roman"/>
          <w:sz w:val="18"/>
          <w:szCs w:val="18"/>
        </w:rPr>
        <w:t xml:space="preserve"> полученные показания </w:t>
      </w:r>
      <w:r w:rsidR="00482AB3">
        <w:rPr>
          <w:rFonts w:ascii="Times New Roman" w:hAnsi="Times New Roman" w:cs="Times New Roman"/>
          <w:sz w:val="18"/>
          <w:szCs w:val="18"/>
        </w:rPr>
        <w:t>«Ресурсоснабжающей организации»</w:t>
      </w:r>
      <w:r w:rsidRPr="00DA4075">
        <w:rPr>
          <w:rFonts w:ascii="Times New Roman" w:hAnsi="Times New Roman" w:cs="Times New Roman"/>
          <w:sz w:val="18"/>
          <w:szCs w:val="18"/>
        </w:rPr>
        <w:t xml:space="preserve"> или уполномоченному им лицу не позднее 26-го числа</w:t>
      </w:r>
      <w:r>
        <w:rPr>
          <w:rFonts w:ascii="Times New Roman" w:hAnsi="Times New Roman" w:cs="Times New Roman"/>
          <w:sz w:val="18"/>
          <w:szCs w:val="18"/>
        </w:rPr>
        <w:t xml:space="preserve">        </w:t>
      </w:r>
      <w:r w:rsidR="00482AB3">
        <w:rPr>
          <w:rFonts w:ascii="Times New Roman" w:hAnsi="Times New Roman" w:cs="Times New Roman"/>
          <w:sz w:val="18"/>
          <w:szCs w:val="18"/>
        </w:rPr>
        <w:t xml:space="preserve">текущего </w:t>
      </w:r>
      <w:r w:rsidRPr="00DA4075">
        <w:rPr>
          <w:rFonts w:ascii="Times New Roman" w:hAnsi="Times New Roman" w:cs="Times New Roman"/>
          <w:sz w:val="18"/>
          <w:szCs w:val="18"/>
        </w:rPr>
        <w:t>месяца;</w:t>
      </w:r>
    </w:p>
    <w:p w:rsidR="00CA798C" w:rsidRPr="00CA798C" w:rsidRDefault="00CA798C" w:rsidP="00482AB3">
      <w:pPr>
        <w:pStyle w:val="a7"/>
        <w:ind w:left="567"/>
        <w:jc w:val="both"/>
        <w:rPr>
          <w:rFonts w:ascii="Times New Roman" w:hAnsi="Times New Roman" w:cs="Times New Roman"/>
          <w:sz w:val="18"/>
          <w:szCs w:val="18"/>
        </w:rPr>
      </w:pPr>
      <w:r w:rsidRPr="00CA798C">
        <w:rPr>
          <w:rFonts w:ascii="Times New Roman" w:hAnsi="Times New Roman" w:cs="Times New Roman"/>
          <w:sz w:val="18"/>
          <w:szCs w:val="18"/>
        </w:rPr>
        <w:t>2.</w:t>
      </w:r>
      <w:r w:rsidR="006504CB" w:rsidRPr="00CA798C">
        <w:rPr>
          <w:rFonts w:ascii="Times New Roman" w:hAnsi="Times New Roman" w:cs="Times New Roman"/>
          <w:sz w:val="18"/>
          <w:szCs w:val="18"/>
        </w:rPr>
        <w:t>4.5. В целях выполнения обязанностей по установке приборов учета воды, предусмотренных частями 5 и 6 настоящей статьи 13 Ф3 -</w:t>
      </w:r>
      <w:r w:rsidR="00482AB3">
        <w:rPr>
          <w:rFonts w:ascii="Times New Roman" w:hAnsi="Times New Roman" w:cs="Times New Roman"/>
          <w:sz w:val="18"/>
          <w:szCs w:val="18"/>
        </w:rPr>
        <w:t xml:space="preserve"> </w:t>
      </w:r>
      <w:r w:rsidR="006504CB" w:rsidRPr="00CA798C">
        <w:rPr>
          <w:rFonts w:ascii="Times New Roman" w:hAnsi="Times New Roman" w:cs="Times New Roman"/>
          <w:sz w:val="18"/>
          <w:szCs w:val="18"/>
        </w:rPr>
        <w:t xml:space="preserve">261 </w:t>
      </w:r>
      <w:r w:rsidRPr="00CA798C">
        <w:rPr>
          <w:rFonts w:ascii="Times New Roman" w:hAnsi="Times New Roman" w:cs="Times New Roman"/>
          <w:sz w:val="18"/>
          <w:szCs w:val="18"/>
        </w:rPr>
        <w:t xml:space="preserve">  </w:t>
      </w:r>
    </w:p>
    <w:p w:rsidR="00CA798C" w:rsidRDefault="00CA798C" w:rsidP="00482AB3">
      <w:pPr>
        <w:pStyle w:val="a7"/>
        <w:jc w:val="both"/>
        <w:rPr>
          <w:rFonts w:ascii="Times New Roman" w:hAnsi="Times New Roman" w:cs="Times New Roman"/>
          <w:sz w:val="18"/>
          <w:szCs w:val="18"/>
        </w:rPr>
      </w:pPr>
      <w:r w:rsidRPr="00CA798C">
        <w:rPr>
          <w:rFonts w:ascii="Times New Roman" w:hAnsi="Times New Roman" w:cs="Times New Roman"/>
          <w:sz w:val="18"/>
          <w:szCs w:val="18"/>
        </w:rPr>
        <w:t xml:space="preserve">           </w:t>
      </w:r>
      <w:r w:rsidR="006504CB" w:rsidRPr="00CA798C">
        <w:rPr>
          <w:rFonts w:ascii="Times New Roman" w:hAnsi="Times New Roman" w:cs="Times New Roman"/>
          <w:sz w:val="18"/>
          <w:szCs w:val="18"/>
        </w:rPr>
        <w:t xml:space="preserve">«Об </w:t>
      </w:r>
      <w:r w:rsidRPr="00CA798C">
        <w:rPr>
          <w:rFonts w:ascii="Times New Roman" w:hAnsi="Times New Roman" w:cs="Times New Roman"/>
          <w:sz w:val="18"/>
          <w:szCs w:val="18"/>
        </w:rPr>
        <w:t xml:space="preserve"> э</w:t>
      </w:r>
      <w:r w:rsidR="006504CB" w:rsidRPr="00CA798C">
        <w:rPr>
          <w:rFonts w:ascii="Times New Roman" w:hAnsi="Times New Roman" w:cs="Times New Roman"/>
          <w:sz w:val="18"/>
          <w:szCs w:val="18"/>
        </w:rPr>
        <w:t xml:space="preserve">нергосбережении и о повышении энергетической эффективности», «Потребитель» обратиться к </w:t>
      </w:r>
      <w:r>
        <w:rPr>
          <w:rFonts w:ascii="Times New Roman" w:hAnsi="Times New Roman" w:cs="Times New Roman"/>
          <w:sz w:val="18"/>
          <w:szCs w:val="18"/>
        </w:rPr>
        <w:t xml:space="preserve">«Ресурсоснабжающей организации»             </w:t>
      </w:r>
    </w:p>
    <w:p w:rsidR="006504CB" w:rsidRPr="00CA798C" w:rsidRDefault="006504CB" w:rsidP="00482AB3">
      <w:pPr>
        <w:pStyle w:val="a7"/>
        <w:ind w:left="567"/>
        <w:jc w:val="both"/>
        <w:rPr>
          <w:rFonts w:ascii="Times New Roman" w:hAnsi="Times New Roman" w:cs="Times New Roman"/>
          <w:sz w:val="18"/>
          <w:szCs w:val="18"/>
        </w:rPr>
      </w:pPr>
      <w:r w:rsidRPr="00CA798C">
        <w:rPr>
          <w:rFonts w:ascii="Times New Roman" w:hAnsi="Times New Roman" w:cs="Times New Roman"/>
          <w:sz w:val="18"/>
          <w:szCs w:val="18"/>
        </w:rPr>
        <w:t>с предложением заключить договор на установку п</w:t>
      </w:r>
      <w:r w:rsidR="00DA4075" w:rsidRPr="00CA798C">
        <w:rPr>
          <w:rFonts w:ascii="Times New Roman" w:hAnsi="Times New Roman" w:cs="Times New Roman"/>
          <w:sz w:val="18"/>
          <w:szCs w:val="18"/>
        </w:rPr>
        <w:t>риборов учета воды в рассрочку. Д</w:t>
      </w:r>
      <w:r w:rsidRPr="00CA798C">
        <w:rPr>
          <w:rFonts w:ascii="Times New Roman" w:hAnsi="Times New Roman" w:cs="Times New Roman"/>
          <w:sz w:val="18"/>
          <w:szCs w:val="18"/>
        </w:rPr>
        <w:t>оговор должен содержать условие об оплате цены,</w:t>
      </w:r>
      <w:r w:rsidR="00482AB3">
        <w:rPr>
          <w:rFonts w:ascii="Times New Roman" w:hAnsi="Times New Roman" w:cs="Times New Roman"/>
          <w:sz w:val="18"/>
          <w:szCs w:val="18"/>
        </w:rPr>
        <w:t xml:space="preserve"> </w:t>
      </w:r>
      <w:r w:rsidRPr="00CA798C">
        <w:rPr>
          <w:rFonts w:ascii="Times New Roman" w:hAnsi="Times New Roman" w:cs="Times New Roman"/>
          <w:sz w:val="18"/>
          <w:szCs w:val="18"/>
        </w:rPr>
        <w:t>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w:t>
      </w:r>
      <w:r w:rsidR="00CA798C">
        <w:rPr>
          <w:rFonts w:ascii="Times New Roman" w:hAnsi="Times New Roman" w:cs="Times New Roman"/>
          <w:sz w:val="18"/>
          <w:szCs w:val="18"/>
        </w:rPr>
        <w:t xml:space="preserve"> </w:t>
      </w:r>
      <w:r w:rsidRPr="00CA798C">
        <w:rPr>
          <w:rFonts w:ascii="Times New Roman" w:hAnsi="Times New Roman" w:cs="Times New Roman"/>
          <w:sz w:val="18"/>
          <w:szCs w:val="18"/>
        </w:rPr>
        <w:t>договор условия о рассрочке в цену, определенную таким договором, подл</w:t>
      </w:r>
      <w:r w:rsidR="00CA798C">
        <w:rPr>
          <w:rFonts w:ascii="Times New Roman" w:hAnsi="Times New Roman" w:cs="Times New Roman"/>
          <w:sz w:val="18"/>
          <w:szCs w:val="18"/>
        </w:rPr>
        <w:t>ежит включению сумма процентов,</w:t>
      </w:r>
      <w:r w:rsidR="00482AB3">
        <w:rPr>
          <w:rFonts w:ascii="Times New Roman" w:hAnsi="Times New Roman" w:cs="Times New Roman"/>
          <w:sz w:val="18"/>
          <w:szCs w:val="18"/>
        </w:rPr>
        <w:t xml:space="preserve"> </w:t>
      </w:r>
      <w:r w:rsidRPr="00CA798C">
        <w:rPr>
          <w:rFonts w:ascii="Times New Roman" w:hAnsi="Times New Roman" w:cs="Times New Roman"/>
          <w:sz w:val="18"/>
          <w:szCs w:val="18"/>
        </w:rPr>
        <w:t>начисляемых в связи с</w:t>
      </w:r>
      <w:r w:rsidR="00CA798C">
        <w:rPr>
          <w:rFonts w:ascii="Times New Roman" w:hAnsi="Times New Roman" w:cs="Times New Roman"/>
          <w:sz w:val="18"/>
          <w:szCs w:val="18"/>
        </w:rPr>
        <w:t xml:space="preserve"> </w:t>
      </w:r>
      <w:r w:rsidRPr="00CA798C">
        <w:rPr>
          <w:rFonts w:ascii="Times New Roman" w:hAnsi="Times New Roman" w:cs="Times New Roman"/>
          <w:sz w:val="18"/>
          <w:szCs w:val="18"/>
        </w:rPr>
        <w:t>предоставлением рассрочки, но не более чем в размере ставки рефинансирования Центрального банка Российской Федерации, действующей</w:t>
      </w:r>
      <w:r w:rsidR="00CA798C">
        <w:rPr>
          <w:rFonts w:ascii="Times New Roman" w:hAnsi="Times New Roman" w:cs="Times New Roman"/>
          <w:sz w:val="18"/>
          <w:szCs w:val="18"/>
        </w:rPr>
        <w:t xml:space="preserve"> </w:t>
      </w:r>
      <w:r w:rsidRPr="00CA798C">
        <w:rPr>
          <w:rFonts w:ascii="Times New Roman" w:hAnsi="Times New Roman" w:cs="Times New Roman"/>
          <w:sz w:val="18"/>
          <w:szCs w:val="18"/>
        </w:rPr>
        <w:t>на день начисления, за исключением случаев, если соответствующая компенсация осуществляется за счет</w:t>
      </w:r>
      <w:r w:rsidR="00482AB3">
        <w:rPr>
          <w:rFonts w:ascii="Times New Roman" w:hAnsi="Times New Roman" w:cs="Times New Roman"/>
          <w:sz w:val="18"/>
          <w:szCs w:val="18"/>
        </w:rPr>
        <w:t xml:space="preserve"> </w:t>
      </w:r>
      <w:r w:rsidRPr="00CA798C">
        <w:rPr>
          <w:rFonts w:ascii="Times New Roman" w:hAnsi="Times New Roman" w:cs="Times New Roman"/>
          <w:sz w:val="18"/>
          <w:szCs w:val="18"/>
        </w:rPr>
        <w:t xml:space="preserve">средств бюджета субъекта </w:t>
      </w:r>
      <w:r w:rsidR="00CA798C" w:rsidRPr="00CA798C">
        <w:rPr>
          <w:rFonts w:ascii="Times New Roman" w:hAnsi="Times New Roman" w:cs="Times New Roman"/>
          <w:sz w:val="18"/>
          <w:szCs w:val="18"/>
        </w:rPr>
        <w:t xml:space="preserve">   </w:t>
      </w:r>
      <w:r w:rsidRPr="00CA798C">
        <w:rPr>
          <w:rFonts w:ascii="Times New Roman" w:hAnsi="Times New Roman" w:cs="Times New Roman"/>
          <w:sz w:val="18"/>
          <w:szCs w:val="18"/>
        </w:rPr>
        <w:t>Российской Федерации, местного бюджета.</w:t>
      </w:r>
    </w:p>
    <w:p w:rsidR="00DA4075" w:rsidRDefault="00D33158" w:rsidP="00CC5156">
      <w:pPr>
        <w:pStyle w:val="2TimesNewRoman12"/>
        <w:tabs>
          <w:tab w:val="clear" w:pos="284"/>
          <w:tab w:val="left" w:pos="523"/>
        </w:tabs>
        <w:spacing w:before="0" w:line="100" w:lineRule="atLeast"/>
        <w:ind w:left="523"/>
        <w:rPr>
          <w:bCs/>
          <w:sz w:val="18"/>
          <w:szCs w:val="18"/>
        </w:rPr>
      </w:pPr>
      <w:r>
        <w:rPr>
          <w:bCs/>
          <w:sz w:val="18"/>
          <w:szCs w:val="18"/>
        </w:rPr>
        <w:t>2.4.6</w:t>
      </w:r>
      <w:r w:rsidR="00DA4075">
        <w:rPr>
          <w:bCs/>
          <w:sz w:val="18"/>
          <w:szCs w:val="18"/>
        </w:rPr>
        <w:t>. Осуществлять иные права, предусмотренные жилищным законодательством Российской Федерации и настоящим Договором.</w:t>
      </w:r>
    </w:p>
    <w:p w:rsidR="006504CB" w:rsidRPr="009224F5" w:rsidRDefault="009224F5" w:rsidP="00CC5156">
      <w:pPr>
        <w:pStyle w:val="2TimesNewRoman12"/>
        <w:tabs>
          <w:tab w:val="clear" w:pos="284"/>
          <w:tab w:val="left" w:pos="523"/>
        </w:tabs>
        <w:spacing w:before="0" w:line="100" w:lineRule="atLeast"/>
        <w:rPr>
          <w:b/>
          <w:bCs/>
          <w:sz w:val="18"/>
          <w:szCs w:val="18"/>
        </w:rPr>
      </w:pPr>
      <w:r w:rsidRPr="009224F5">
        <w:rPr>
          <w:b/>
          <w:bCs/>
          <w:sz w:val="18"/>
          <w:szCs w:val="18"/>
        </w:rPr>
        <w:t xml:space="preserve">            </w:t>
      </w:r>
      <w:r w:rsidR="006504CB" w:rsidRPr="009224F5">
        <w:rPr>
          <w:b/>
          <w:bCs/>
          <w:sz w:val="18"/>
          <w:szCs w:val="18"/>
        </w:rPr>
        <w:t>2.5. «Потребитель»  не вправе:</w:t>
      </w:r>
    </w:p>
    <w:p w:rsidR="006504CB" w:rsidRDefault="00387EF3" w:rsidP="00CC5156">
      <w:pPr>
        <w:pStyle w:val="2TimesNewRoman12"/>
        <w:tabs>
          <w:tab w:val="clear" w:pos="284"/>
          <w:tab w:val="left" w:pos="523"/>
        </w:tabs>
        <w:spacing w:before="0" w:line="100" w:lineRule="atLeast"/>
        <w:ind w:left="523"/>
        <w:rPr>
          <w:bCs/>
          <w:sz w:val="18"/>
          <w:szCs w:val="18"/>
        </w:rPr>
      </w:pPr>
      <w:r>
        <w:rPr>
          <w:bCs/>
          <w:sz w:val="18"/>
          <w:szCs w:val="18"/>
        </w:rPr>
        <w:t>2.5.1. С</w:t>
      </w:r>
      <w:r w:rsidR="006504CB">
        <w:rPr>
          <w:bCs/>
          <w:sz w:val="18"/>
          <w:szCs w:val="18"/>
        </w:rPr>
        <w:t>амовольно нарушать пломбы на приборах учета</w:t>
      </w:r>
      <w:r>
        <w:rPr>
          <w:bCs/>
          <w:sz w:val="18"/>
          <w:szCs w:val="18"/>
        </w:rPr>
        <w:t xml:space="preserve">, </w:t>
      </w:r>
      <w:r w:rsidRPr="00350109">
        <w:rPr>
          <w:sz w:val="18"/>
          <w:szCs w:val="18"/>
        </w:rPr>
        <w:t>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r w:rsidR="006504CB">
        <w:rPr>
          <w:bCs/>
          <w:sz w:val="18"/>
          <w:szCs w:val="18"/>
        </w:rPr>
        <w:t>, демонтировать приборы учета и осуществлять несанкционированное вмешательство в работу указанных приборов учета;</w:t>
      </w:r>
    </w:p>
    <w:p w:rsidR="006504CB" w:rsidRDefault="00387EF3" w:rsidP="00CC5156">
      <w:pPr>
        <w:pStyle w:val="2TimesNewRoman12"/>
        <w:tabs>
          <w:tab w:val="clear" w:pos="284"/>
          <w:tab w:val="left" w:pos="523"/>
        </w:tabs>
        <w:spacing w:before="0" w:line="100" w:lineRule="atLeast"/>
        <w:ind w:left="523"/>
        <w:rPr>
          <w:sz w:val="18"/>
          <w:szCs w:val="18"/>
        </w:rPr>
      </w:pPr>
      <w:r>
        <w:rPr>
          <w:bCs/>
          <w:sz w:val="18"/>
          <w:szCs w:val="18"/>
        </w:rPr>
        <w:t>2.5.2. Н</w:t>
      </w:r>
      <w:r w:rsidR="006504CB">
        <w:rPr>
          <w:bCs/>
          <w:sz w:val="18"/>
          <w:szCs w:val="18"/>
        </w:rPr>
        <w:t>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504CB" w:rsidRDefault="006504CB" w:rsidP="00CC5156">
      <w:pPr>
        <w:pStyle w:val="2TimesNewRoman12"/>
        <w:tabs>
          <w:tab w:val="clear" w:pos="284"/>
          <w:tab w:val="left" w:pos="523"/>
        </w:tabs>
        <w:spacing w:before="0" w:line="100" w:lineRule="atLeast"/>
        <w:ind w:left="523"/>
        <w:jc w:val="center"/>
        <w:rPr>
          <w:b/>
          <w:bCs/>
          <w:sz w:val="18"/>
          <w:szCs w:val="18"/>
        </w:rPr>
      </w:pPr>
      <w:r>
        <w:rPr>
          <w:b/>
          <w:bCs/>
          <w:sz w:val="18"/>
          <w:szCs w:val="18"/>
        </w:rPr>
        <w:t>3. Порядок расчетов</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3.1. Расчетный период устанавливается равным календарному месяцу.</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3.2. «Потребитель» в составе платы за коммунальные услуги отдельно вносит плату за коммунальные услуги, предоставленные «Потребителю» в жилом</w:t>
      </w:r>
      <w:r w:rsidR="00510DDA">
        <w:rPr>
          <w:bCs/>
          <w:sz w:val="18"/>
          <w:szCs w:val="18"/>
        </w:rPr>
        <w:t xml:space="preserve"> и нежилом </w:t>
      </w:r>
      <w:r>
        <w:rPr>
          <w:bCs/>
          <w:sz w:val="18"/>
          <w:szCs w:val="18"/>
        </w:rPr>
        <w:t>помещении и плату за коммунальные услуги, потребл</w:t>
      </w:r>
      <w:r w:rsidR="00510DDA">
        <w:rPr>
          <w:bCs/>
          <w:sz w:val="18"/>
          <w:szCs w:val="18"/>
        </w:rPr>
        <w:t>енн</w:t>
      </w:r>
      <w:r>
        <w:rPr>
          <w:bCs/>
          <w:sz w:val="18"/>
          <w:szCs w:val="18"/>
        </w:rPr>
        <w:t xml:space="preserve">ые </w:t>
      </w:r>
      <w:r w:rsidR="00510DDA">
        <w:rPr>
          <w:bCs/>
          <w:sz w:val="18"/>
          <w:szCs w:val="18"/>
        </w:rPr>
        <w:t xml:space="preserve">при содержании </w:t>
      </w:r>
      <w:r w:rsidR="00510DDA" w:rsidRPr="00510DDA">
        <w:rPr>
          <w:bCs/>
          <w:sz w:val="18"/>
          <w:szCs w:val="18"/>
        </w:rPr>
        <w:t>о</w:t>
      </w:r>
      <w:r w:rsidRPr="00510DDA">
        <w:rPr>
          <w:bCs/>
          <w:sz w:val="18"/>
          <w:szCs w:val="18"/>
        </w:rPr>
        <w:t>бщего имущества в многоквартирном доме</w:t>
      </w:r>
      <w:r w:rsidR="00510DDA">
        <w:rPr>
          <w:bCs/>
          <w:sz w:val="18"/>
          <w:szCs w:val="18"/>
        </w:rPr>
        <w:t>;</w:t>
      </w:r>
    </w:p>
    <w:p w:rsidR="006504CB" w:rsidRDefault="00F6573E" w:rsidP="00CC5156">
      <w:pPr>
        <w:pStyle w:val="2TimesNewRoman12"/>
        <w:tabs>
          <w:tab w:val="clear" w:pos="284"/>
          <w:tab w:val="left" w:pos="523"/>
        </w:tabs>
        <w:spacing w:before="0" w:line="100" w:lineRule="atLeast"/>
        <w:ind w:left="523"/>
        <w:rPr>
          <w:bCs/>
          <w:sz w:val="18"/>
          <w:szCs w:val="18"/>
        </w:rPr>
      </w:pPr>
      <w:r>
        <w:rPr>
          <w:bCs/>
          <w:sz w:val="18"/>
          <w:szCs w:val="18"/>
        </w:rPr>
        <w:t>3.2.1.</w:t>
      </w:r>
      <w:r w:rsidR="00482AB3">
        <w:rPr>
          <w:bCs/>
          <w:sz w:val="18"/>
          <w:szCs w:val="18"/>
        </w:rPr>
        <w:t xml:space="preserve"> </w:t>
      </w:r>
      <w:r w:rsidR="006504CB">
        <w:rPr>
          <w:bCs/>
          <w:sz w:val="18"/>
          <w:szCs w:val="18"/>
        </w:rPr>
        <w:t>Расчет платы за потребленные коммунальные услуги в жилом помещении производится согласно показан</w:t>
      </w:r>
      <w:r w:rsidR="006504CB" w:rsidRPr="00F6573E">
        <w:rPr>
          <w:bCs/>
          <w:sz w:val="18"/>
          <w:szCs w:val="18"/>
        </w:rPr>
        <w:t>и</w:t>
      </w:r>
      <w:r w:rsidRPr="00F6573E">
        <w:rPr>
          <w:bCs/>
          <w:sz w:val="18"/>
          <w:szCs w:val="18"/>
        </w:rPr>
        <w:t>ям</w:t>
      </w:r>
      <w:r w:rsidR="006504CB">
        <w:rPr>
          <w:bCs/>
          <w:sz w:val="18"/>
          <w:szCs w:val="18"/>
        </w:rPr>
        <w:t xml:space="preserve"> индивидуальных или общих (квартирных) приборов учета, а при их отсутствии исходя из нормативов потребления коммунальных услуг, утвержденных уполномоченным органом в порядке, установленном</w:t>
      </w:r>
      <w:r>
        <w:rPr>
          <w:bCs/>
          <w:sz w:val="18"/>
          <w:szCs w:val="18"/>
        </w:rPr>
        <w:t xml:space="preserve"> действующим законодательством с применением повышающего коэффициента.</w:t>
      </w:r>
    </w:p>
    <w:p w:rsidR="00FB2A19" w:rsidRDefault="00F6573E" w:rsidP="00CC5156">
      <w:pPr>
        <w:pStyle w:val="2TimesNewRoman12"/>
        <w:tabs>
          <w:tab w:val="clear" w:pos="284"/>
          <w:tab w:val="left" w:pos="523"/>
        </w:tabs>
        <w:spacing w:before="0" w:line="100" w:lineRule="atLeast"/>
        <w:ind w:left="523"/>
        <w:rPr>
          <w:bCs/>
          <w:sz w:val="18"/>
          <w:szCs w:val="18"/>
        </w:rPr>
      </w:pPr>
      <w:r>
        <w:rPr>
          <w:bCs/>
          <w:sz w:val="18"/>
          <w:szCs w:val="18"/>
        </w:rPr>
        <w:t>3.2.2.</w:t>
      </w:r>
      <w:r w:rsidR="00482AB3">
        <w:rPr>
          <w:bCs/>
          <w:sz w:val="18"/>
          <w:szCs w:val="18"/>
        </w:rPr>
        <w:t xml:space="preserve"> </w:t>
      </w:r>
      <w:r w:rsidR="006504CB">
        <w:rPr>
          <w:bCs/>
          <w:sz w:val="18"/>
          <w:szCs w:val="18"/>
        </w:rPr>
        <w:t>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10 Приложения № 2 к Правилам № 354.</w:t>
      </w:r>
      <w:r w:rsidR="00CB0781">
        <w:rPr>
          <w:bCs/>
          <w:sz w:val="18"/>
          <w:szCs w:val="18"/>
        </w:rPr>
        <w:t xml:space="preserve"> </w:t>
      </w:r>
    </w:p>
    <w:p w:rsidR="00F64C50" w:rsidRDefault="00F6573E" w:rsidP="00CC5156">
      <w:pPr>
        <w:pStyle w:val="2TimesNewRoman12"/>
        <w:tabs>
          <w:tab w:val="clear" w:pos="284"/>
          <w:tab w:val="left" w:pos="523"/>
        </w:tabs>
        <w:spacing w:before="0" w:line="100" w:lineRule="atLeast"/>
        <w:ind w:left="523"/>
        <w:rPr>
          <w:bCs/>
          <w:sz w:val="18"/>
          <w:szCs w:val="18"/>
        </w:rPr>
      </w:pPr>
      <w:r>
        <w:rPr>
          <w:bCs/>
          <w:sz w:val="18"/>
          <w:szCs w:val="18"/>
        </w:rPr>
        <w:t>3.2.3.</w:t>
      </w:r>
      <w:r w:rsidR="00482AB3">
        <w:rPr>
          <w:bCs/>
          <w:sz w:val="18"/>
          <w:szCs w:val="18"/>
        </w:rPr>
        <w:t xml:space="preserve"> </w:t>
      </w:r>
      <w:r w:rsidR="006504CB">
        <w:rPr>
          <w:bCs/>
          <w:sz w:val="18"/>
          <w:szCs w:val="18"/>
        </w:rPr>
        <w:t>При отсутствии коллективного (общедомового) прибора учета размер платы за коммунальные услуги, предоставленные на общедомовые нужды, определяется исходя из нормативов потребления коммунальных услуг</w:t>
      </w:r>
      <w:r w:rsidR="0082149B">
        <w:rPr>
          <w:bCs/>
          <w:sz w:val="18"/>
          <w:szCs w:val="18"/>
        </w:rPr>
        <w:t xml:space="preserve"> в соответствии с формулой 10 Приложения № 2 к Правилам № 354.</w:t>
      </w:r>
    </w:p>
    <w:p w:rsidR="00856EA2" w:rsidRDefault="00F64C50" w:rsidP="00CC5156">
      <w:pPr>
        <w:pStyle w:val="2TimesNewRoman12"/>
        <w:tabs>
          <w:tab w:val="clear" w:pos="284"/>
          <w:tab w:val="left" w:pos="523"/>
        </w:tabs>
        <w:spacing w:before="0" w:line="100" w:lineRule="atLeast"/>
        <w:ind w:left="523"/>
        <w:rPr>
          <w:bCs/>
          <w:sz w:val="18"/>
          <w:szCs w:val="18"/>
        </w:rPr>
      </w:pPr>
      <w:r w:rsidRPr="00856EA2">
        <w:rPr>
          <w:bCs/>
          <w:sz w:val="18"/>
          <w:szCs w:val="18"/>
        </w:rPr>
        <w:t>3.2.4.</w:t>
      </w:r>
      <w:r w:rsidR="00482AB3">
        <w:rPr>
          <w:bCs/>
          <w:sz w:val="18"/>
          <w:szCs w:val="18"/>
        </w:rPr>
        <w:t xml:space="preserve"> </w:t>
      </w:r>
      <w:r w:rsidR="00856EA2" w:rsidRPr="00856EA2">
        <w:rPr>
          <w:bCs/>
          <w:sz w:val="18"/>
          <w:szCs w:val="18"/>
        </w:rPr>
        <w:t>Размер платы за коммунальную услугу, предоставленную на общедомовые нужды определяется в соответствии с формулой 10 Приложения</w:t>
      </w:r>
      <w:r w:rsidR="00856EA2">
        <w:rPr>
          <w:bCs/>
          <w:sz w:val="18"/>
          <w:szCs w:val="18"/>
        </w:rPr>
        <w:t xml:space="preserve"> №2 Правил № 354. При этом распределяемый между потребителями объем коммунальной услуги за расчетный период не может превышать объема коммунальной услуги, рассчитанного, исходя из нормативов потребления соответствующего ресурса в целях содержания общего имущества МКД, за исключением случаев, если общим собранием собственников помещений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общедомового прибора учета, над объемом, рассчитанным, исходя из нормативов потребления коммунального ресурса в целях содержания общего имущества в МКД, между всеми жилыми и нежилыми помещениями пропорционально размеру общей площади каждого жилого и нежилого помещения.</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 xml:space="preserve">3.3.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w:t>
      </w:r>
      <w:r w:rsidR="00CB0781">
        <w:rPr>
          <w:bCs/>
          <w:sz w:val="18"/>
          <w:szCs w:val="18"/>
        </w:rPr>
        <w:t>6 месяцев</w:t>
      </w:r>
      <w:r>
        <w:rPr>
          <w:bCs/>
          <w:sz w:val="18"/>
          <w:szCs w:val="18"/>
        </w:rPr>
        <w:t xml:space="preserve">, а если период работы прибора учета составил меньше </w:t>
      </w:r>
      <w:r w:rsidR="00CB0781">
        <w:rPr>
          <w:bCs/>
          <w:sz w:val="18"/>
          <w:szCs w:val="18"/>
        </w:rPr>
        <w:t>6 месяцев</w:t>
      </w:r>
      <w:r>
        <w:rPr>
          <w:bCs/>
          <w:sz w:val="18"/>
          <w:szCs w:val="18"/>
        </w:rPr>
        <w:t>, - то за фактический период работы прибора учета, но не менее 3 месяцев в следующих случаях и за указанные расчетные периоды:</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lastRenderedPageBreak/>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w:t>
      </w:r>
      <w:r w:rsidR="00CB0781">
        <w:rPr>
          <w:bCs/>
          <w:sz w:val="18"/>
          <w:szCs w:val="18"/>
        </w:rPr>
        <w:t xml:space="preserve"> для жилого помещения и не более 2 расчетных периодов подряд для нежилого помещения</w:t>
      </w:r>
      <w:r>
        <w:rPr>
          <w:bCs/>
          <w:sz w:val="18"/>
          <w:szCs w:val="18"/>
        </w:rPr>
        <w:t>;</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б) в случае непредставления «Потребителем» показаний индивидуального, общего (квартирного), комнатного при</w:t>
      </w:r>
      <w:r w:rsidR="008F24E7">
        <w:rPr>
          <w:bCs/>
          <w:sz w:val="18"/>
          <w:szCs w:val="18"/>
        </w:rPr>
        <w:t xml:space="preserve">бора учета за расчетный период в сроки, установленные настоящим договором, </w:t>
      </w:r>
      <w:r>
        <w:rPr>
          <w:bCs/>
          <w:sz w:val="18"/>
          <w:szCs w:val="18"/>
        </w:rPr>
        <w:t xml:space="preserve">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«Ресурсоснабжающей организации»  показания прибора учета, но не более 3 расчетных периодов подряд;</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 xml:space="preserve">в) в случае, если «Потребитель»  не ответил на </w:t>
      </w:r>
      <w:r w:rsidR="009D0B6E">
        <w:rPr>
          <w:bCs/>
          <w:sz w:val="18"/>
          <w:szCs w:val="18"/>
        </w:rPr>
        <w:t>извещение</w:t>
      </w:r>
      <w:r>
        <w:rPr>
          <w:bCs/>
          <w:sz w:val="18"/>
          <w:szCs w:val="18"/>
        </w:rPr>
        <w:t xml:space="preserve"> «Ресурсоснабжающей организацией</w:t>
      </w:r>
      <w:r w:rsidR="009D0B6E">
        <w:rPr>
          <w:bCs/>
          <w:sz w:val="18"/>
          <w:szCs w:val="18"/>
        </w:rPr>
        <w:t xml:space="preserve"> либо</w:t>
      </w:r>
      <w:r>
        <w:rPr>
          <w:bCs/>
          <w:sz w:val="18"/>
          <w:szCs w:val="18"/>
        </w:rPr>
        <w:t xml:space="preserve"> не допустил представителя «Ресурсоснабжающей </w:t>
      </w:r>
      <w:r w:rsidR="00E0499B">
        <w:rPr>
          <w:bCs/>
          <w:sz w:val="18"/>
          <w:szCs w:val="18"/>
        </w:rPr>
        <w:t>организации</w:t>
      </w:r>
      <w:r>
        <w:rPr>
          <w:bCs/>
          <w:sz w:val="18"/>
          <w:szCs w:val="18"/>
        </w:rPr>
        <w:t>»  в занимаемое им жилое помещение в согласованные «Ресурсоснабжающей организацией» «Потребителем» дату и время и при этом в отношении «Потребителя», проживающего в жилом помещении, у «Ресурсоснабжающей организации» отсутствует информация о его временном отсутствии в занимаемом жилом помещении, начиная с даты, когда «Ресурсоснабжающей организацией» был составлен акт об отказе в допуске к прибору учета до даты проведения проверки, но не более 3 расчетных периодов подряд.</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3.4. Объем водоотведения, в случае отсутствия приборов учета сточных вод, равен сумме объемов потребления «</w:t>
      </w:r>
      <w:r w:rsidR="008F24E7">
        <w:rPr>
          <w:bCs/>
          <w:sz w:val="18"/>
          <w:szCs w:val="18"/>
        </w:rPr>
        <w:t>Потребителем</w:t>
      </w:r>
      <w:r>
        <w:rPr>
          <w:bCs/>
          <w:sz w:val="18"/>
          <w:szCs w:val="18"/>
        </w:rPr>
        <w:t>»  холодной и горячей воды.</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3.5. Размер платы за коммунальные услуги на общедомовые нужды  не подлежит перерасчету в связи с временным отсутствием потребителя в жилом помещении.</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 xml:space="preserve">3.6. «Ресурсоснабжающая организация» ежемесячно снимает показания общедомового прибора учета  (при его наличии) в период с 23-го по 25-е число текущего месяца и заносит полученные показания в журнал учета показаний коллективных (общедомовых) приборов учета.  </w:t>
      </w:r>
    </w:p>
    <w:p w:rsidR="005C2F16" w:rsidRDefault="006504CB" w:rsidP="00CC5156">
      <w:pPr>
        <w:pStyle w:val="2TimesNewRoman12"/>
        <w:tabs>
          <w:tab w:val="clear" w:pos="284"/>
          <w:tab w:val="left" w:pos="523"/>
        </w:tabs>
        <w:spacing w:before="0" w:line="100" w:lineRule="atLeast"/>
        <w:ind w:left="523"/>
        <w:rPr>
          <w:bCs/>
          <w:sz w:val="18"/>
          <w:szCs w:val="18"/>
        </w:rPr>
      </w:pPr>
      <w:r>
        <w:rPr>
          <w:bCs/>
          <w:sz w:val="18"/>
          <w:szCs w:val="18"/>
        </w:rPr>
        <w:t>3.7. «Ресурсоснабжающая организация» в случае выявления расхождений между сведениями</w:t>
      </w:r>
      <w:r w:rsidR="005C2F16">
        <w:rPr>
          <w:bCs/>
          <w:sz w:val="18"/>
          <w:szCs w:val="18"/>
        </w:rPr>
        <w:t xml:space="preserve"> о показаниях прибора учета</w:t>
      </w:r>
      <w:r>
        <w:rPr>
          <w:bCs/>
          <w:sz w:val="18"/>
          <w:szCs w:val="18"/>
        </w:rPr>
        <w:t>, представляемыми «Потребит</w:t>
      </w:r>
      <w:r w:rsidR="008F24E7">
        <w:rPr>
          <w:bCs/>
          <w:sz w:val="18"/>
          <w:szCs w:val="18"/>
        </w:rPr>
        <w:t>елем»</w:t>
      </w:r>
      <w:r w:rsidR="005C2F16">
        <w:rPr>
          <w:bCs/>
          <w:sz w:val="18"/>
          <w:szCs w:val="18"/>
        </w:rPr>
        <w:t xml:space="preserve"> </w:t>
      </w:r>
      <w:r w:rsidR="008F24E7">
        <w:rPr>
          <w:bCs/>
          <w:sz w:val="18"/>
          <w:szCs w:val="18"/>
        </w:rPr>
        <w:t xml:space="preserve"> и фактическими данными</w:t>
      </w:r>
      <w:r w:rsidR="005C2F16">
        <w:rPr>
          <w:bCs/>
          <w:sz w:val="18"/>
          <w:szCs w:val="18"/>
        </w:rPr>
        <w:t xml:space="preserve">, </w:t>
      </w:r>
      <w:r w:rsidR="008F24E7">
        <w:rPr>
          <w:bCs/>
          <w:sz w:val="18"/>
          <w:szCs w:val="18"/>
        </w:rPr>
        <w:t xml:space="preserve">  производит</w:t>
      </w:r>
      <w:r>
        <w:rPr>
          <w:bCs/>
          <w:sz w:val="18"/>
          <w:szCs w:val="18"/>
        </w:rPr>
        <w:t xml:space="preserve"> перерасчет</w:t>
      </w:r>
      <w:r w:rsidR="005C2F16">
        <w:rPr>
          <w:bCs/>
          <w:sz w:val="18"/>
          <w:szCs w:val="18"/>
        </w:rPr>
        <w:t xml:space="preserve"> размера платы, исходя из снятых в ходе проверки показаний прибора учета.</w:t>
      </w:r>
    </w:p>
    <w:p w:rsidR="00F41C10" w:rsidRPr="00F41C10" w:rsidRDefault="005C2F16" w:rsidP="00CC5156">
      <w:pPr>
        <w:pStyle w:val="2TimesNewRoman12"/>
        <w:pBdr>
          <w:bottom w:val="single" w:sz="4" w:space="1" w:color="auto"/>
        </w:pBdr>
        <w:tabs>
          <w:tab w:val="clear" w:pos="284"/>
          <w:tab w:val="left" w:pos="523"/>
        </w:tabs>
        <w:spacing w:before="0" w:line="100" w:lineRule="atLeast"/>
        <w:ind w:left="523"/>
        <w:rPr>
          <w:bCs/>
          <w:sz w:val="18"/>
          <w:szCs w:val="18"/>
        </w:rPr>
      </w:pPr>
      <w:r>
        <w:rPr>
          <w:bCs/>
          <w:sz w:val="18"/>
          <w:szCs w:val="18"/>
        </w:rPr>
        <w:t>3.8</w:t>
      </w:r>
      <w:r w:rsidRPr="00F41C10">
        <w:rPr>
          <w:bCs/>
          <w:sz w:val="18"/>
          <w:szCs w:val="18"/>
        </w:rPr>
        <w:t xml:space="preserve">. </w:t>
      </w:r>
      <w:r w:rsidR="006504CB" w:rsidRPr="00F41C10">
        <w:rPr>
          <w:bCs/>
          <w:sz w:val="18"/>
          <w:szCs w:val="18"/>
        </w:rPr>
        <w:t xml:space="preserve">При обнаружении «Ресурсоснабжающей организацией» факта несанкционированного вмешательства в работу индивидуального прибора учета, расположенного в помещении «Потребителя», повлекшего искажение показаний такого прибора учета, «Ресурсоснабжающая организация» обязана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w:t>
      </w:r>
      <w:r w:rsidR="00F41C10" w:rsidRPr="00F41C10">
        <w:rPr>
          <w:bCs/>
          <w:sz w:val="18"/>
          <w:szCs w:val="18"/>
        </w:rPr>
        <w:t xml:space="preserve">на основании нормативов потребления соответствующих коммунальных услуг с применением повышающего коэффициента </w:t>
      </w:r>
      <w:r w:rsidR="006504CB" w:rsidRPr="00F41C10">
        <w:rPr>
          <w:bCs/>
          <w:sz w:val="18"/>
          <w:szCs w:val="18"/>
        </w:rPr>
        <w:t xml:space="preserve">за период начиная с </w:t>
      </w:r>
      <w:r w:rsidR="00F41C10" w:rsidRPr="00F41C10">
        <w:rPr>
          <w:bCs/>
          <w:sz w:val="18"/>
          <w:szCs w:val="18"/>
        </w:rPr>
        <w:t>даты освидетельствования</w:t>
      </w:r>
      <w:r w:rsidR="006504CB" w:rsidRPr="00F41C10">
        <w:rPr>
          <w:bCs/>
          <w:sz w:val="18"/>
          <w:szCs w:val="18"/>
        </w:rPr>
        <w:t xml:space="preserve"> прибора учета</w:t>
      </w:r>
      <w:r w:rsidR="00F41C10" w:rsidRPr="00F41C10">
        <w:rPr>
          <w:bCs/>
          <w:sz w:val="18"/>
          <w:szCs w:val="18"/>
        </w:rPr>
        <w:t xml:space="preserve"> </w:t>
      </w:r>
      <w:r w:rsidR="006504CB" w:rsidRPr="00F41C10">
        <w:rPr>
          <w:bCs/>
          <w:sz w:val="18"/>
          <w:szCs w:val="18"/>
        </w:rPr>
        <w:t>до даты устранения такого вмешательства</w:t>
      </w:r>
      <w:r w:rsidR="00F41C10" w:rsidRPr="00F41C10">
        <w:rPr>
          <w:bCs/>
          <w:sz w:val="18"/>
          <w:szCs w:val="18"/>
        </w:rPr>
        <w:t>, но не более чем за 3 месяца.</w:t>
      </w:r>
    </w:p>
    <w:p w:rsidR="008B650D" w:rsidRDefault="00F41C10" w:rsidP="00CC5156">
      <w:pPr>
        <w:pStyle w:val="2TimesNewRoman12"/>
        <w:tabs>
          <w:tab w:val="clear" w:pos="284"/>
          <w:tab w:val="left" w:pos="523"/>
        </w:tabs>
        <w:spacing w:before="0" w:line="100" w:lineRule="atLeast"/>
        <w:ind w:left="523"/>
        <w:rPr>
          <w:bCs/>
          <w:sz w:val="18"/>
          <w:szCs w:val="18"/>
        </w:rPr>
      </w:pPr>
      <w:r w:rsidRPr="008B650D">
        <w:rPr>
          <w:bCs/>
          <w:sz w:val="18"/>
          <w:szCs w:val="18"/>
        </w:rPr>
        <w:t>3</w:t>
      </w:r>
      <w:r w:rsidR="006504CB" w:rsidRPr="008B650D">
        <w:rPr>
          <w:bCs/>
          <w:sz w:val="18"/>
          <w:szCs w:val="18"/>
        </w:rPr>
        <w:t>.</w:t>
      </w:r>
      <w:r w:rsidRPr="008B650D">
        <w:rPr>
          <w:bCs/>
          <w:sz w:val="18"/>
          <w:szCs w:val="18"/>
        </w:rPr>
        <w:t>9.</w:t>
      </w:r>
      <w:r w:rsidR="006504CB" w:rsidRPr="008B650D">
        <w:rPr>
          <w:bCs/>
          <w:sz w:val="18"/>
          <w:szCs w:val="18"/>
        </w:rPr>
        <w:t xml:space="preserve"> </w:t>
      </w:r>
      <w:r w:rsidRPr="008B650D">
        <w:rPr>
          <w:bCs/>
          <w:sz w:val="18"/>
          <w:szCs w:val="18"/>
        </w:rPr>
        <w:t>П</w:t>
      </w:r>
      <w:r w:rsidRPr="00F41C10">
        <w:rPr>
          <w:bCs/>
          <w:sz w:val="18"/>
          <w:szCs w:val="18"/>
        </w:rPr>
        <w:t xml:space="preserve">ри обнаружении </w:t>
      </w:r>
      <w:r>
        <w:rPr>
          <w:bCs/>
          <w:sz w:val="18"/>
          <w:szCs w:val="18"/>
        </w:rPr>
        <w:t>осуществленного с нарушением установленного порядка подключения (несанкционированное подключение)</w:t>
      </w:r>
      <w:r w:rsidRPr="00F41C10">
        <w:rPr>
          <w:bCs/>
          <w:sz w:val="18"/>
          <w:szCs w:val="18"/>
        </w:rPr>
        <w:t xml:space="preserve"> </w:t>
      </w:r>
      <w:r w:rsidR="008B650D" w:rsidRPr="00F41C10">
        <w:rPr>
          <w:bCs/>
          <w:sz w:val="18"/>
          <w:szCs w:val="18"/>
        </w:rPr>
        <w:t>«Р</w:t>
      </w:r>
      <w:r w:rsidR="008B650D">
        <w:rPr>
          <w:bCs/>
          <w:sz w:val="18"/>
          <w:szCs w:val="18"/>
        </w:rPr>
        <w:t>есурсоснабжающая организация»  производит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подключения, указанной в акте проверки, составленном «Ресурсоснабжающей организацией», до даты устранения такого подключения. Если дату осуществления несанкционированного подключения установить невозможно, то доначисление должно быть произведено начиная с даты проведения «Ресурсоснабжающей организацией» предыдущей проверки, но не более чем за 3 месяцев, предшествующих месяцу, в котором выявлено несанкционированное подключение.</w:t>
      </w:r>
    </w:p>
    <w:p w:rsidR="008B650D" w:rsidRDefault="008B650D" w:rsidP="00CC5156">
      <w:pPr>
        <w:pStyle w:val="2TimesNewRoman12"/>
        <w:tabs>
          <w:tab w:val="clear" w:pos="284"/>
          <w:tab w:val="left" w:pos="523"/>
        </w:tabs>
        <w:spacing w:before="0" w:line="100" w:lineRule="atLeast"/>
        <w:ind w:left="523"/>
        <w:rPr>
          <w:bCs/>
          <w:sz w:val="18"/>
          <w:szCs w:val="18"/>
        </w:rPr>
      </w:pPr>
      <w:r>
        <w:rPr>
          <w:bCs/>
          <w:sz w:val="18"/>
          <w:szCs w:val="18"/>
        </w:rPr>
        <w:t>3.10.</w:t>
      </w:r>
      <w:r w:rsidR="00482AB3">
        <w:rPr>
          <w:bCs/>
          <w:sz w:val="18"/>
          <w:szCs w:val="18"/>
        </w:rPr>
        <w:t xml:space="preserve"> </w:t>
      </w:r>
      <w:r>
        <w:rPr>
          <w:bCs/>
          <w:sz w:val="18"/>
          <w:szCs w:val="18"/>
        </w:rPr>
        <w:t>При отсутствии индивидуального прибора учета и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3.</w:t>
      </w:r>
      <w:r w:rsidR="008B650D">
        <w:rPr>
          <w:bCs/>
          <w:sz w:val="18"/>
          <w:szCs w:val="18"/>
        </w:rPr>
        <w:t>11</w:t>
      </w:r>
      <w:r>
        <w:rPr>
          <w:bCs/>
          <w:sz w:val="18"/>
          <w:szCs w:val="18"/>
        </w:rPr>
        <w:t>. В течение срока действия Договора тарифы могут быть изменены в установленном законодательством порядке. Изменение тарифов не требует дополнительного внесения в Договор изменений.</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3.1</w:t>
      </w:r>
      <w:r w:rsidR="008B650D">
        <w:rPr>
          <w:bCs/>
          <w:sz w:val="18"/>
          <w:szCs w:val="18"/>
        </w:rPr>
        <w:t>2</w:t>
      </w:r>
      <w:r>
        <w:rPr>
          <w:bCs/>
          <w:sz w:val="18"/>
          <w:szCs w:val="18"/>
        </w:rPr>
        <w:t xml:space="preserve">. Новые тарифы доводятся до «Потребителя» через официальные средства массовой информации. </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3.1</w:t>
      </w:r>
      <w:r w:rsidR="008B650D">
        <w:rPr>
          <w:bCs/>
          <w:sz w:val="18"/>
          <w:szCs w:val="18"/>
        </w:rPr>
        <w:t>3</w:t>
      </w:r>
      <w:r>
        <w:rPr>
          <w:bCs/>
          <w:sz w:val="18"/>
          <w:szCs w:val="18"/>
        </w:rPr>
        <w:t>. «Потребитель» обязан оплачивать отпущенную ему холодную воду и принятые от него сточные воды не позднее 10 числа месяца, следующего за расчетным. За задержку оплаты «Потребитель» несет ответственность в соответствии с пунктом 14 статьи 155 Жилищного кодекса РФ в размере одной трехсотой ставки рефинансирования ЦБ РФ от не выплаченных в срок сумм за каждый день просрочки платежа.</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3.1</w:t>
      </w:r>
      <w:r w:rsidR="008B650D">
        <w:rPr>
          <w:bCs/>
          <w:sz w:val="18"/>
          <w:szCs w:val="18"/>
        </w:rPr>
        <w:t>4</w:t>
      </w:r>
      <w:r>
        <w:rPr>
          <w:bCs/>
          <w:sz w:val="18"/>
          <w:szCs w:val="18"/>
        </w:rPr>
        <w:t xml:space="preserve">. В случае если размер внесенной в течение расчетного периода оплаты превысит стоимость объема потребленной холодной воды и принятых сточных вод, в расчетном периоде, за который осуществляется оплата, излишне уплаченная сумма зачитывается в счет платежа за расчетный период, следующий за расчетным периодом, в котором была осуществлена такая оплата. </w:t>
      </w:r>
    </w:p>
    <w:p w:rsidR="006504CB" w:rsidRDefault="006504CB" w:rsidP="00CC5156">
      <w:pPr>
        <w:pStyle w:val="2TimesNewRoman12"/>
        <w:tabs>
          <w:tab w:val="clear" w:pos="284"/>
          <w:tab w:val="left" w:pos="523"/>
        </w:tabs>
        <w:spacing w:before="0" w:line="100" w:lineRule="atLeast"/>
        <w:ind w:left="523"/>
        <w:jc w:val="center"/>
        <w:rPr>
          <w:b/>
          <w:bCs/>
          <w:sz w:val="18"/>
          <w:szCs w:val="18"/>
        </w:rPr>
      </w:pPr>
      <w:bookmarkStart w:id="5" w:name="_Ref130169701"/>
      <w:r>
        <w:rPr>
          <w:b/>
          <w:bCs/>
          <w:sz w:val="18"/>
          <w:szCs w:val="18"/>
        </w:rPr>
        <w:t>4.Условия ограничения и прекращения отпуска Потребителям питьевой воды и приема от них сточных вод</w:t>
      </w:r>
      <w:bookmarkEnd w:id="5"/>
    </w:p>
    <w:p w:rsidR="00482AB3" w:rsidRDefault="006504CB" w:rsidP="00482AB3">
      <w:pPr>
        <w:pStyle w:val="2TimesNewRoman12"/>
        <w:tabs>
          <w:tab w:val="clear" w:pos="284"/>
          <w:tab w:val="left" w:pos="523"/>
        </w:tabs>
        <w:spacing w:before="0" w:line="100" w:lineRule="atLeast"/>
        <w:ind w:left="523"/>
        <w:rPr>
          <w:bCs/>
          <w:sz w:val="18"/>
          <w:szCs w:val="18"/>
        </w:rPr>
      </w:pPr>
      <w:r>
        <w:rPr>
          <w:bCs/>
          <w:sz w:val="18"/>
          <w:szCs w:val="18"/>
        </w:rPr>
        <w:t>4.1. «Ресурсоснабжающая организация» может прекратить или ограничить отпуск «Потребителю» холодной воды и (или) прием от «Потребителя» сточных вод без предвари</w:t>
      </w:r>
      <w:r w:rsidR="00482AB3">
        <w:rPr>
          <w:bCs/>
          <w:sz w:val="18"/>
          <w:szCs w:val="18"/>
        </w:rPr>
        <w:t>тельного уведомления в случаях:</w:t>
      </w:r>
    </w:p>
    <w:p w:rsidR="00482AB3" w:rsidRDefault="006D7B9B" w:rsidP="00482AB3">
      <w:pPr>
        <w:pStyle w:val="2TimesNewRoman12"/>
        <w:tabs>
          <w:tab w:val="clear" w:pos="284"/>
          <w:tab w:val="left" w:pos="523"/>
        </w:tabs>
        <w:spacing w:before="0" w:line="100" w:lineRule="atLeast"/>
        <w:ind w:left="523"/>
        <w:rPr>
          <w:bCs/>
          <w:sz w:val="18"/>
          <w:szCs w:val="18"/>
        </w:rPr>
      </w:pPr>
      <w:r>
        <w:rPr>
          <w:bCs/>
          <w:sz w:val="18"/>
          <w:szCs w:val="18"/>
        </w:rPr>
        <w:t xml:space="preserve">- </w:t>
      </w:r>
      <w:r w:rsidR="006504CB">
        <w:rPr>
          <w:bCs/>
          <w:sz w:val="18"/>
          <w:szCs w:val="18"/>
        </w:rPr>
        <w:t xml:space="preserve">прекращения энергоснабжения объектов Ресурсоснабжающей организации; </w:t>
      </w:r>
    </w:p>
    <w:p w:rsidR="006504CB" w:rsidRDefault="006D7B9B" w:rsidP="00482AB3">
      <w:pPr>
        <w:pStyle w:val="2TimesNewRoman12"/>
        <w:tabs>
          <w:tab w:val="clear" w:pos="284"/>
          <w:tab w:val="left" w:pos="523"/>
        </w:tabs>
        <w:spacing w:before="0" w:line="100" w:lineRule="atLeast"/>
        <w:ind w:left="523"/>
        <w:rPr>
          <w:bCs/>
          <w:sz w:val="18"/>
          <w:szCs w:val="18"/>
        </w:rPr>
      </w:pPr>
      <w:r>
        <w:rPr>
          <w:bCs/>
          <w:sz w:val="18"/>
          <w:szCs w:val="18"/>
        </w:rPr>
        <w:t xml:space="preserve">- </w:t>
      </w:r>
      <w:r w:rsidR="006504CB">
        <w:rPr>
          <w:bCs/>
          <w:sz w:val="18"/>
          <w:szCs w:val="18"/>
        </w:rPr>
        <w:t xml:space="preserve">возникновения или угрозы возникновения аварийной ситуации в централизованных сетях инженерно-технического обеспечения; </w:t>
      </w:r>
    </w:p>
    <w:p w:rsidR="00482AB3" w:rsidRDefault="006D7B9B" w:rsidP="00482AB3">
      <w:pPr>
        <w:pStyle w:val="2TimesNewRoman12"/>
        <w:tabs>
          <w:tab w:val="clear" w:pos="284"/>
          <w:tab w:val="left" w:pos="523"/>
        </w:tabs>
        <w:spacing w:before="0" w:line="100" w:lineRule="atLeast"/>
        <w:ind w:left="523"/>
        <w:rPr>
          <w:bCs/>
          <w:sz w:val="18"/>
          <w:szCs w:val="18"/>
        </w:rPr>
      </w:pPr>
      <w:r>
        <w:rPr>
          <w:bCs/>
          <w:sz w:val="18"/>
          <w:szCs w:val="18"/>
        </w:rPr>
        <w:t xml:space="preserve">- </w:t>
      </w:r>
      <w:r w:rsidR="006504CB">
        <w:rPr>
          <w:bCs/>
          <w:sz w:val="18"/>
          <w:szCs w:val="18"/>
        </w:rPr>
        <w:t xml:space="preserve">возникновения стихийных бедствий и (или) чрезвычайных ситуаций, а также при необходимости их локализации и устранения </w:t>
      </w:r>
      <w:r w:rsidR="00482AB3">
        <w:rPr>
          <w:bCs/>
          <w:sz w:val="18"/>
          <w:szCs w:val="18"/>
        </w:rPr>
        <w:t>последствий;</w:t>
      </w:r>
    </w:p>
    <w:p w:rsidR="00482AB3" w:rsidRDefault="006D7B9B" w:rsidP="00482AB3">
      <w:pPr>
        <w:pStyle w:val="2TimesNewRoman12"/>
        <w:tabs>
          <w:tab w:val="clear" w:pos="284"/>
          <w:tab w:val="left" w:pos="523"/>
        </w:tabs>
        <w:spacing w:before="0" w:line="100" w:lineRule="atLeast"/>
        <w:ind w:left="523"/>
        <w:rPr>
          <w:bCs/>
          <w:sz w:val="18"/>
          <w:szCs w:val="18"/>
        </w:rPr>
      </w:pPr>
      <w:r>
        <w:rPr>
          <w:bCs/>
          <w:sz w:val="18"/>
          <w:szCs w:val="18"/>
        </w:rPr>
        <w:t xml:space="preserve">- </w:t>
      </w:r>
      <w:r w:rsidR="006504CB" w:rsidRPr="006D7B9B">
        <w:rPr>
          <w:bCs/>
          <w:sz w:val="18"/>
          <w:szCs w:val="18"/>
        </w:rPr>
        <w:t>выявления факта несанкционированного подключения оборудования «Потребителя» к инженерным системам или централизованным сетям инженерно-технического обеспечения;</w:t>
      </w:r>
    </w:p>
    <w:p w:rsidR="006504CB" w:rsidRDefault="006D7B9B" w:rsidP="00482AB3">
      <w:pPr>
        <w:pStyle w:val="2TimesNewRoman12"/>
        <w:tabs>
          <w:tab w:val="clear" w:pos="284"/>
          <w:tab w:val="left" w:pos="523"/>
        </w:tabs>
        <w:spacing w:before="0" w:line="100" w:lineRule="atLeast"/>
        <w:ind w:left="523"/>
        <w:rPr>
          <w:bCs/>
          <w:sz w:val="18"/>
          <w:szCs w:val="18"/>
        </w:rPr>
      </w:pPr>
      <w:r>
        <w:rPr>
          <w:bCs/>
          <w:sz w:val="18"/>
          <w:szCs w:val="18"/>
        </w:rPr>
        <w:t xml:space="preserve">- </w:t>
      </w:r>
      <w:r w:rsidR="006504CB">
        <w:rPr>
          <w:bCs/>
          <w:sz w:val="18"/>
          <w:szCs w:val="18"/>
        </w:rPr>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«Ресурсоснабжающей организацией» исходя из технических характеристик инженерных систем и доведенные до сведения «Потребителя»</w:t>
      </w:r>
    </w:p>
    <w:p w:rsidR="00482AB3" w:rsidRDefault="006504CB" w:rsidP="00CC5156">
      <w:pPr>
        <w:pStyle w:val="2TimesNewRoman12"/>
        <w:tabs>
          <w:tab w:val="clear" w:pos="284"/>
          <w:tab w:val="left" w:pos="523"/>
        </w:tabs>
        <w:spacing w:before="0" w:line="100" w:lineRule="atLeast"/>
        <w:ind w:left="523"/>
        <w:rPr>
          <w:bCs/>
          <w:sz w:val="18"/>
          <w:szCs w:val="18"/>
        </w:rPr>
      </w:pPr>
      <w:r>
        <w:rPr>
          <w:bCs/>
          <w:sz w:val="18"/>
          <w:szCs w:val="18"/>
        </w:rPr>
        <w:t>4.2. «Ресурсоснабжающая организация» может прекратить или ограничить отпуск «Абоненту» холодной воды и (или) прием   сточных вод предварительно уведомив об этом потребителя, в случае:</w:t>
      </w:r>
      <w:r w:rsidR="00482AB3">
        <w:rPr>
          <w:bCs/>
          <w:sz w:val="18"/>
          <w:szCs w:val="18"/>
        </w:rPr>
        <w:t xml:space="preserve"> </w:t>
      </w:r>
    </w:p>
    <w:p w:rsidR="006504CB" w:rsidRDefault="00482AB3" w:rsidP="00CC5156">
      <w:pPr>
        <w:pStyle w:val="2TimesNewRoman12"/>
        <w:tabs>
          <w:tab w:val="clear" w:pos="284"/>
          <w:tab w:val="left" w:pos="523"/>
        </w:tabs>
        <w:spacing w:before="0" w:line="100" w:lineRule="atLeast"/>
        <w:ind w:left="523"/>
        <w:rPr>
          <w:bCs/>
          <w:sz w:val="18"/>
          <w:szCs w:val="18"/>
        </w:rPr>
      </w:pPr>
      <w:r>
        <w:rPr>
          <w:bCs/>
          <w:sz w:val="18"/>
          <w:szCs w:val="18"/>
        </w:rPr>
        <w:t xml:space="preserve">- </w:t>
      </w:r>
      <w:r w:rsidR="006504CB">
        <w:rPr>
          <w:bCs/>
          <w:sz w:val="18"/>
          <w:szCs w:val="18"/>
        </w:rPr>
        <w:t>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504CB" w:rsidRDefault="006504CB" w:rsidP="00CC5156">
      <w:pPr>
        <w:pStyle w:val="2TimesNewRoman12"/>
        <w:tabs>
          <w:tab w:val="clear" w:pos="284"/>
          <w:tab w:val="left" w:pos="523"/>
        </w:tabs>
        <w:spacing w:before="0" w:line="100" w:lineRule="atLeast"/>
        <w:ind w:left="523"/>
        <w:jc w:val="center"/>
        <w:rPr>
          <w:b/>
          <w:bCs/>
          <w:sz w:val="18"/>
          <w:szCs w:val="18"/>
        </w:rPr>
      </w:pPr>
      <w:bookmarkStart w:id="6" w:name="_Ref130169706"/>
      <w:r>
        <w:rPr>
          <w:b/>
          <w:bCs/>
          <w:sz w:val="18"/>
          <w:szCs w:val="18"/>
        </w:rPr>
        <w:t>5.Ответственность Сторон за нарушение условий Договора</w:t>
      </w:r>
      <w:bookmarkEnd w:id="6"/>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5.1 «</w:t>
      </w:r>
      <w:r w:rsidR="00482AB3">
        <w:rPr>
          <w:bCs/>
          <w:sz w:val="18"/>
          <w:szCs w:val="18"/>
        </w:rPr>
        <w:t xml:space="preserve">Ресурсоснабжающая организация» </w:t>
      </w:r>
      <w:r>
        <w:rPr>
          <w:bCs/>
          <w:sz w:val="18"/>
          <w:szCs w:val="18"/>
        </w:rPr>
        <w:t>несет ответственность в порядке предусмотренном</w:t>
      </w:r>
      <w:r w:rsidR="00482AB3">
        <w:rPr>
          <w:bCs/>
          <w:sz w:val="18"/>
          <w:szCs w:val="18"/>
        </w:rPr>
        <w:t xml:space="preserve"> </w:t>
      </w:r>
      <w:r>
        <w:rPr>
          <w:bCs/>
          <w:sz w:val="18"/>
          <w:szCs w:val="18"/>
        </w:rPr>
        <w:t xml:space="preserve">действующим законодательством в сфере предоставления коммунальных услуг (водоснабжение, водоотведение в случаях: </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а) несоответствия качества отпущенной «Потребителю» холодной воды установленным нормативным требованиям на границе эксплуатационной ответственности сторон (или) с перерывами, превышающими установленную продолжительность;</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б) перерывов в водоснабжении «Потребителю» по вине «Ресурсоснабжающей организации» (за исключением случаев ограничения или прекращения подачи воды «Потребителю» в случаях, предусмотренных разделом 4 Договора);</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в) иных случаях, установленных действующим законодательством.</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5.2.</w:t>
      </w:r>
      <w:r w:rsidR="00482AB3">
        <w:rPr>
          <w:bCs/>
          <w:sz w:val="18"/>
          <w:szCs w:val="18"/>
        </w:rPr>
        <w:t xml:space="preserve"> «</w:t>
      </w:r>
      <w:r>
        <w:rPr>
          <w:bCs/>
          <w:sz w:val="18"/>
          <w:szCs w:val="18"/>
        </w:rPr>
        <w:t>Потребитель» несет ответственность в случаях:</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lastRenderedPageBreak/>
        <w:t>неисполнения своей обязанности по своевременной оплате платежей по Договору – в размере, предусмотренном пунктом 3.1</w:t>
      </w:r>
      <w:r w:rsidR="008B16BC">
        <w:rPr>
          <w:bCs/>
          <w:sz w:val="18"/>
          <w:szCs w:val="18"/>
        </w:rPr>
        <w:t>3</w:t>
      </w:r>
      <w:r>
        <w:rPr>
          <w:bCs/>
          <w:sz w:val="18"/>
          <w:szCs w:val="18"/>
        </w:rPr>
        <w:t>. Договора</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причинения своим действием (бездействием), нарушающим условия Договора, ущерба «Ресурсоснабжающей организации» или третьим лицам.</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5.3.</w:t>
      </w:r>
      <w:r w:rsidR="00482AB3">
        <w:rPr>
          <w:bCs/>
          <w:sz w:val="18"/>
          <w:szCs w:val="18"/>
        </w:rPr>
        <w:t xml:space="preserve"> «</w:t>
      </w:r>
      <w:r>
        <w:rPr>
          <w:bCs/>
          <w:sz w:val="18"/>
          <w:szCs w:val="18"/>
        </w:rPr>
        <w:t>Потребитель» несет ответственность за сохранность и эксплуатацию сооружений и устройств, находящихся на его балансе в соответствии с Правилами.</w:t>
      </w:r>
    </w:p>
    <w:p w:rsidR="006504CB" w:rsidRPr="0026750E" w:rsidRDefault="006504CB" w:rsidP="00CC5156">
      <w:pPr>
        <w:pStyle w:val="2TimesNewRoman12"/>
        <w:tabs>
          <w:tab w:val="clear" w:pos="284"/>
          <w:tab w:val="left" w:pos="523"/>
        </w:tabs>
        <w:spacing w:before="0" w:line="100" w:lineRule="atLeast"/>
        <w:ind w:left="523"/>
        <w:rPr>
          <w:bCs/>
          <w:sz w:val="18"/>
          <w:szCs w:val="18"/>
        </w:rPr>
      </w:pPr>
      <w:r>
        <w:rPr>
          <w:bCs/>
          <w:sz w:val="18"/>
          <w:szCs w:val="18"/>
        </w:rPr>
        <w:t>5.4. «Ресурсоснабжающая организация» не несет ответственности за ущерб, вызванный подтоплением помещений вследствие аварии на с</w:t>
      </w:r>
      <w:r w:rsidR="00482AB3">
        <w:rPr>
          <w:bCs/>
          <w:sz w:val="18"/>
          <w:szCs w:val="18"/>
        </w:rPr>
        <w:t>етях, сооружениях и устройствах</w:t>
      </w:r>
      <w:r>
        <w:rPr>
          <w:bCs/>
          <w:sz w:val="18"/>
          <w:szCs w:val="18"/>
        </w:rPr>
        <w:t xml:space="preserve"> не принадлежащих «Ресурсоснабжающей организации» </w:t>
      </w:r>
    </w:p>
    <w:p w:rsidR="006504CB" w:rsidRDefault="006504CB" w:rsidP="00CC5156">
      <w:pPr>
        <w:pStyle w:val="2TimesNewRoman12"/>
        <w:tabs>
          <w:tab w:val="clear" w:pos="284"/>
          <w:tab w:val="left" w:pos="523"/>
        </w:tabs>
        <w:spacing w:before="0" w:line="100" w:lineRule="atLeast"/>
        <w:ind w:left="523"/>
        <w:jc w:val="center"/>
        <w:rPr>
          <w:b/>
          <w:bCs/>
          <w:sz w:val="18"/>
          <w:szCs w:val="18"/>
        </w:rPr>
      </w:pPr>
      <w:r>
        <w:rPr>
          <w:b/>
          <w:bCs/>
          <w:sz w:val="18"/>
          <w:szCs w:val="18"/>
        </w:rPr>
        <w:t>6.1. Срок действия Договора и порядок его изменения (расторжения)</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 xml:space="preserve">6.1.1. Договор вступает в силу с момента его </w:t>
      </w:r>
      <w:r w:rsidR="00A0200F">
        <w:rPr>
          <w:bCs/>
          <w:sz w:val="18"/>
          <w:szCs w:val="18"/>
        </w:rPr>
        <w:t>подписания обеими сторонами Договора.</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6.1.2. Договор заключен сроком на один год, считая с даты вступления его в силу. Договор после истечения срока его действия может быть пролонгирован Сторонами на тот же срок на тех же или иных условиях. Договор считается продленным на тех же условиях, если ни одна из Сторон за 1 (один) месяц до истечения срока его действия не потребовала его расторжения.</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6.1.3.</w:t>
      </w:r>
      <w:r w:rsidR="00482AB3">
        <w:rPr>
          <w:bCs/>
          <w:sz w:val="18"/>
          <w:szCs w:val="18"/>
        </w:rPr>
        <w:t xml:space="preserve"> </w:t>
      </w:r>
      <w:r>
        <w:rPr>
          <w:bCs/>
          <w:sz w:val="18"/>
          <w:szCs w:val="18"/>
        </w:rPr>
        <w:t>Договор подлежит изменению:</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 xml:space="preserve">        а) при изменении действующего законодательства, изменяющего права и обязанности Сторон.</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6.1.4. Договор подлежит расторжению с «Потребителем»:</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ab/>
      </w:r>
      <w:r w:rsidR="00482AB3">
        <w:rPr>
          <w:bCs/>
          <w:sz w:val="18"/>
          <w:szCs w:val="18"/>
        </w:rPr>
        <w:t xml:space="preserve">   </w:t>
      </w:r>
      <w:r>
        <w:rPr>
          <w:bCs/>
          <w:sz w:val="18"/>
          <w:szCs w:val="18"/>
        </w:rPr>
        <w:t>а) при изменении собственниками помещений многоквартирного дома способа  управления:</w:t>
      </w:r>
    </w:p>
    <w:p w:rsidR="006504CB" w:rsidRDefault="00482AB3" w:rsidP="00CC5156">
      <w:pPr>
        <w:pStyle w:val="2TimesNewRoman12"/>
        <w:tabs>
          <w:tab w:val="clear" w:pos="284"/>
          <w:tab w:val="left" w:pos="523"/>
        </w:tabs>
        <w:spacing w:before="0" w:line="100" w:lineRule="atLeast"/>
        <w:ind w:left="523"/>
        <w:rPr>
          <w:bCs/>
          <w:sz w:val="18"/>
          <w:szCs w:val="18"/>
        </w:rPr>
      </w:pPr>
      <w:r>
        <w:rPr>
          <w:bCs/>
          <w:sz w:val="18"/>
          <w:szCs w:val="18"/>
        </w:rPr>
        <w:t xml:space="preserve">- </w:t>
      </w:r>
      <w:r w:rsidR="006504CB">
        <w:rPr>
          <w:bCs/>
          <w:sz w:val="18"/>
          <w:szCs w:val="18"/>
        </w:rPr>
        <w:t>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w:t>
      </w:r>
    </w:p>
    <w:p w:rsidR="006504CB" w:rsidRDefault="00482AB3" w:rsidP="00CC5156">
      <w:pPr>
        <w:pStyle w:val="2TimesNewRoman12"/>
        <w:tabs>
          <w:tab w:val="clear" w:pos="284"/>
          <w:tab w:val="left" w:pos="523"/>
        </w:tabs>
        <w:spacing w:before="0" w:line="100" w:lineRule="atLeast"/>
        <w:ind w:left="523"/>
        <w:rPr>
          <w:sz w:val="18"/>
          <w:szCs w:val="18"/>
        </w:rPr>
      </w:pPr>
      <w:r>
        <w:rPr>
          <w:bCs/>
          <w:sz w:val="18"/>
          <w:szCs w:val="18"/>
        </w:rPr>
        <w:t xml:space="preserve">- </w:t>
      </w:r>
      <w:r w:rsidR="006504CB">
        <w:rPr>
          <w:bCs/>
          <w:sz w:val="18"/>
          <w:szCs w:val="18"/>
        </w:rPr>
        <w:t>с даты государственной регистрации ТСЖ, но не ранее даты начала поставки коммунального ресурса по договору о приобретении коммунального ресурса, заключе</w:t>
      </w:r>
      <w:r>
        <w:rPr>
          <w:bCs/>
          <w:sz w:val="18"/>
          <w:szCs w:val="18"/>
        </w:rPr>
        <w:t xml:space="preserve">нному товариществом с </w:t>
      </w:r>
      <w:r w:rsidR="006504CB">
        <w:rPr>
          <w:bCs/>
          <w:sz w:val="18"/>
          <w:szCs w:val="18"/>
        </w:rPr>
        <w:t>«Ресурсоснабжающей организацией».</w:t>
      </w:r>
    </w:p>
    <w:p w:rsidR="006504CB" w:rsidRDefault="006504CB" w:rsidP="00CC5156">
      <w:pPr>
        <w:pStyle w:val="2TimesNewRoman12"/>
        <w:tabs>
          <w:tab w:val="clear" w:pos="284"/>
          <w:tab w:val="left" w:pos="523"/>
        </w:tabs>
        <w:spacing w:before="0" w:line="100" w:lineRule="atLeast"/>
        <w:ind w:left="523"/>
        <w:jc w:val="center"/>
        <w:rPr>
          <w:b/>
          <w:bCs/>
          <w:sz w:val="18"/>
          <w:szCs w:val="18"/>
        </w:rPr>
      </w:pPr>
      <w:r>
        <w:rPr>
          <w:b/>
          <w:bCs/>
          <w:sz w:val="18"/>
          <w:szCs w:val="18"/>
        </w:rPr>
        <w:t>6.2.Прочие условия</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6.2.1.</w:t>
      </w:r>
      <w:r w:rsidR="00482AB3">
        <w:rPr>
          <w:bCs/>
          <w:sz w:val="18"/>
          <w:szCs w:val="18"/>
        </w:rPr>
        <w:t xml:space="preserve"> </w:t>
      </w:r>
      <w:r>
        <w:rPr>
          <w:bCs/>
          <w:sz w:val="18"/>
          <w:szCs w:val="18"/>
        </w:rPr>
        <w:t>Споры сторон по заключению, исполнению, изменению или расторжению настоящего Договора рассматриваются в суде в установленном законодательством порядке.</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 xml:space="preserve">6.2.2. «Потребитель» может обращаться для получения справок в абонентский отдел «Ресурсоснабжающей организации», находящийся по адресу: </w:t>
      </w:r>
      <w:r w:rsidR="00482AB3">
        <w:rPr>
          <w:bCs/>
          <w:sz w:val="18"/>
          <w:szCs w:val="18"/>
        </w:rPr>
        <w:t>ст. Курская, ул. Калинина, 10 А</w:t>
      </w:r>
      <w:r>
        <w:rPr>
          <w:bCs/>
          <w:sz w:val="18"/>
          <w:szCs w:val="18"/>
        </w:rPr>
        <w:t>, Время приема: с 8 часов до 1</w:t>
      </w:r>
      <w:r w:rsidR="00482AB3">
        <w:rPr>
          <w:bCs/>
          <w:sz w:val="18"/>
          <w:szCs w:val="18"/>
        </w:rPr>
        <w:t xml:space="preserve">6 </w:t>
      </w:r>
      <w:r>
        <w:rPr>
          <w:bCs/>
          <w:sz w:val="18"/>
          <w:szCs w:val="18"/>
        </w:rPr>
        <w:t>часов</w:t>
      </w:r>
      <w:r w:rsidR="00482AB3">
        <w:rPr>
          <w:bCs/>
          <w:sz w:val="18"/>
          <w:szCs w:val="18"/>
        </w:rPr>
        <w:t xml:space="preserve"> 12 минут,</w:t>
      </w:r>
      <w:r>
        <w:rPr>
          <w:bCs/>
          <w:sz w:val="18"/>
          <w:szCs w:val="18"/>
        </w:rPr>
        <w:t xml:space="preserve"> перерыв с 12</w:t>
      </w:r>
      <w:r w:rsidR="00482AB3">
        <w:rPr>
          <w:bCs/>
          <w:sz w:val="18"/>
          <w:szCs w:val="18"/>
        </w:rPr>
        <w:t xml:space="preserve"> </w:t>
      </w:r>
      <w:r>
        <w:rPr>
          <w:bCs/>
          <w:sz w:val="18"/>
          <w:szCs w:val="18"/>
        </w:rPr>
        <w:t>ч.</w:t>
      </w:r>
      <w:r w:rsidR="00482AB3">
        <w:rPr>
          <w:bCs/>
          <w:sz w:val="18"/>
          <w:szCs w:val="18"/>
        </w:rPr>
        <w:t xml:space="preserve"> </w:t>
      </w:r>
      <w:r>
        <w:rPr>
          <w:bCs/>
          <w:sz w:val="18"/>
          <w:szCs w:val="18"/>
        </w:rPr>
        <w:t>до 13</w:t>
      </w:r>
      <w:r w:rsidR="00482AB3">
        <w:rPr>
          <w:bCs/>
          <w:sz w:val="18"/>
          <w:szCs w:val="18"/>
        </w:rPr>
        <w:t xml:space="preserve"> </w:t>
      </w:r>
      <w:r>
        <w:rPr>
          <w:bCs/>
          <w:sz w:val="18"/>
          <w:szCs w:val="18"/>
        </w:rPr>
        <w:t>ч.</w:t>
      </w:r>
    </w:p>
    <w:p w:rsidR="00482AB3" w:rsidRDefault="006504CB" w:rsidP="00CC5156">
      <w:pPr>
        <w:pStyle w:val="2TimesNewRoman12"/>
        <w:tabs>
          <w:tab w:val="clear" w:pos="284"/>
          <w:tab w:val="left" w:pos="523"/>
        </w:tabs>
        <w:spacing w:before="0" w:line="100" w:lineRule="atLeast"/>
        <w:ind w:left="523"/>
        <w:rPr>
          <w:bCs/>
          <w:sz w:val="18"/>
          <w:szCs w:val="18"/>
        </w:rPr>
      </w:pPr>
      <w:r>
        <w:rPr>
          <w:bCs/>
          <w:sz w:val="18"/>
          <w:szCs w:val="18"/>
        </w:rPr>
        <w:t xml:space="preserve">Аварийно-диспетчерскую службу «Ресурсоснабжающей организации», находящаяся по адресу: </w:t>
      </w:r>
      <w:r w:rsidR="00482AB3" w:rsidRPr="00482AB3">
        <w:rPr>
          <w:bCs/>
          <w:sz w:val="18"/>
          <w:szCs w:val="18"/>
        </w:rPr>
        <w:t>ст. Курская, ул. Калинина, 10 А</w:t>
      </w:r>
      <w:r w:rsidR="00482AB3">
        <w:rPr>
          <w:bCs/>
          <w:sz w:val="18"/>
          <w:szCs w:val="18"/>
        </w:rPr>
        <w:t>.</w:t>
      </w:r>
      <w:r w:rsidR="00482AB3" w:rsidRPr="00482AB3">
        <w:rPr>
          <w:bCs/>
          <w:sz w:val="18"/>
          <w:szCs w:val="18"/>
        </w:rPr>
        <w:t xml:space="preserve"> </w:t>
      </w:r>
    </w:p>
    <w:p w:rsidR="006504CB" w:rsidRDefault="006504CB" w:rsidP="003B3BFD">
      <w:pPr>
        <w:pStyle w:val="2TimesNewRoman12"/>
        <w:tabs>
          <w:tab w:val="clear" w:pos="284"/>
          <w:tab w:val="left" w:pos="523"/>
        </w:tabs>
        <w:spacing w:before="0" w:line="100" w:lineRule="atLeast"/>
        <w:ind w:left="523"/>
        <w:rPr>
          <w:bCs/>
          <w:sz w:val="18"/>
          <w:szCs w:val="18"/>
        </w:rPr>
      </w:pPr>
      <w:r>
        <w:rPr>
          <w:bCs/>
          <w:sz w:val="18"/>
          <w:szCs w:val="18"/>
        </w:rPr>
        <w:t>6.2.3.  «Потребитель» может обращаться с жалобами на качество и режим подачи холодной воды в орган исполнительной власти осуществляющий контроль за соблюдение «Ресурсоснабжающей организацией» действующего законодательства сфер</w:t>
      </w:r>
      <w:r w:rsidR="003B3BFD">
        <w:rPr>
          <w:bCs/>
          <w:sz w:val="18"/>
          <w:szCs w:val="18"/>
        </w:rPr>
        <w:t>е водоснабжения и водоотведения.</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 xml:space="preserve"> 6.2.4. «Потребитель» может получить информацию о «Ресурсоснабжающей организации», фамилии, имени и отчестве руководителя, размеры тарифов на коммунальные ресурсы, надбавок к тарифам и реквизиты нормативных правовых актов, которыми они установлены.</w:t>
      </w:r>
    </w:p>
    <w:p w:rsidR="006504CB" w:rsidRDefault="006504CB" w:rsidP="00CC5156">
      <w:pPr>
        <w:pStyle w:val="2TimesNewRoman12"/>
        <w:tabs>
          <w:tab w:val="clear" w:pos="284"/>
          <w:tab w:val="left" w:pos="523"/>
        </w:tabs>
        <w:spacing w:before="0" w:line="100" w:lineRule="atLeast"/>
        <w:ind w:left="523"/>
        <w:rPr>
          <w:bCs/>
          <w:sz w:val="18"/>
          <w:szCs w:val="18"/>
        </w:rPr>
      </w:pPr>
      <w:r>
        <w:rPr>
          <w:bCs/>
          <w:sz w:val="18"/>
          <w:szCs w:val="18"/>
        </w:rPr>
        <w:t>6.2.5. Настоящим договором «Потребитель» дает в соответствии с п. 1 ст. 9 Федерального Закона от 27.07.2006 N 152-ФЗ «О персональных данных» согласие на обработку его персональных данных и передачу их третьим лицам, в случаях прямо не запрещенных действующим законодательством Российской Федерации и подтверждает, что смысл настоящего условия ему понятен, о юридических последствиях уведомлен.</w:t>
      </w:r>
    </w:p>
    <w:p w:rsidR="006504CB" w:rsidRDefault="006504CB" w:rsidP="00CC5156">
      <w:pPr>
        <w:pStyle w:val="2TimesNewRoman12"/>
        <w:tabs>
          <w:tab w:val="clear" w:pos="284"/>
          <w:tab w:val="left" w:pos="523"/>
        </w:tabs>
        <w:spacing w:before="0" w:line="100" w:lineRule="atLeast"/>
        <w:ind w:left="523"/>
        <w:rPr>
          <w:bCs/>
          <w:sz w:val="18"/>
          <w:szCs w:val="18"/>
        </w:rPr>
      </w:pPr>
    </w:p>
    <w:p w:rsidR="006504CB" w:rsidRDefault="00356AE0" w:rsidP="00FB2A19">
      <w:pPr>
        <w:pStyle w:val="2TimesNewRoman12"/>
        <w:tabs>
          <w:tab w:val="clear" w:pos="284"/>
          <w:tab w:val="left" w:pos="523"/>
        </w:tabs>
        <w:spacing w:before="0" w:line="100" w:lineRule="atLeast"/>
        <w:ind w:left="523"/>
        <w:jc w:val="left"/>
      </w:pP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3677920</wp:posOffset>
                </wp:positionH>
                <wp:positionV relativeFrom="paragraph">
                  <wp:posOffset>31115</wp:posOffset>
                </wp:positionV>
                <wp:extent cx="3423920" cy="5033010"/>
                <wp:effectExtent l="1270" t="254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503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1" w:type="dxa"/>
                              <w:tblLayout w:type="fixed"/>
                              <w:tblLook w:val="0000" w:firstRow="0" w:lastRow="0" w:firstColumn="0" w:lastColumn="0" w:noHBand="0" w:noVBand="0"/>
                            </w:tblPr>
                            <w:tblGrid>
                              <w:gridCol w:w="6061"/>
                            </w:tblGrid>
                            <w:tr w:rsidR="006504CB">
                              <w:trPr>
                                <w:trHeight w:val="4385"/>
                              </w:trPr>
                              <w:tc>
                                <w:tcPr>
                                  <w:tcW w:w="6061" w:type="dxa"/>
                                </w:tcPr>
                                <w:p w:rsidR="006504CB" w:rsidRDefault="006504CB" w:rsidP="00E0499B">
                                  <w:pPr>
                                    <w:pStyle w:val="2TimesNewRoman12"/>
                                    <w:tabs>
                                      <w:tab w:val="clear" w:pos="284"/>
                                    </w:tabs>
                                    <w:snapToGrid w:val="0"/>
                                    <w:ind w:left="645" w:right="540"/>
                                    <w:jc w:val="left"/>
                                    <w:rPr>
                                      <w:sz w:val="18"/>
                                      <w:szCs w:val="18"/>
                                    </w:rPr>
                                  </w:pPr>
                                  <w:r w:rsidRPr="006244ED">
                                    <w:t>«Ресурсоснабжающая организация»</w:t>
                                  </w:r>
                                  <w:r>
                                    <w:rPr>
                                      <w:sz w:val="18"/>
                                      <w:szCs w:val="18"/>
                                    </w:rPr>
                                    <w:t>:</w:t>
                                  </w:r>
                                </w:p>
                                <w:p w:rsidR="003B500A" w:rsidRPr="003B500A" w:rsidRDefault="003B500A" w:rsidP="00E0499B">
                                  <w:pPr>
                                    <w:pStyle w:val="2TimesNewRoman12"/>
                                    <w:ind w:left="645"/>
                                    <w:jc w:val="left"/>
                                    <w:rPr>
                                      <w:sz w:val="20"/>
                                      <w:szCs w:val="20"/>
                                    </w:rPr>
                                  </w:pPr>
                                  <w:r w:rsidRPr="003B500A">
                                    <w:rPr>
                                      <w:sz w:val="20"/>
                                      <w:szCs w:val="20"/>
                                    </w:rPr>
                                    <w:t xml:space="preserve">ГУП СК «Ставрополькрайводоканал» </w:t>
                                  </w:r>
                                </w:p>
                                <w:p w:rsidR="003B500A" w:rsidRPr="003B500A" w:rsidRDefault="003B500A" w:rsidP="00E0499B">
                                  <w:pPr>
                                    <w:pStyle w:val="2TimesNewRoman12"/>
                                    <w:ind w:left="645"/>
                                    <w:jc w:val="left"/>
                                    <w:rPr>
                                      <w:sz w:val="20"/>
                                      <w:szCs w:val="20"/>
                                    </w:rPr>
                                  </w:pPr>
                                  <w:r w:rsidRPr="003B500A">
                                    <w:rPr>
                                      <w:sz w:val="20"/>
                                      <w:szCs w:val="20"/>
                                    </w:rPr>
                                    <w:t xml:space="preserve">Юридический адрес: 355037, </w:t>
                                  </w:r>
                                </w:p>
                                <w:p w:rsidR="003B500A" w:rsidRPr="003B500A" w:rsidRDefault="003B500A" w:rsidP="00E0499B">
                                  <w:pPr>
                                    <w:pStyle w:val="2TimesNewRoman12"/>
                                    <w:ind w:left="645"/>
                                    <w:jc w:val="left"/>
                                    <w:rPr>
                                      <w:sz w:val="20"/>
                                      <w:szCs w:val="20"/>
                                    </w:rPr>
                                  </w:pPr>
                                  <w:r w:rsidRPr="003B500A">
                                    <w:rPr>
                                      <w:sz w:val="20"/>
                                      <w:szCs w:val="20"/>
                                    </w:rPr>
                                    <w:t>г. Ставрополь, ул. Доваторцев, 35 А</w:t>
                                  </w:r>
                                </w:p>
                                <w:p w:rsidR="003B500A" w:rsidRPr="003B500A" w:rsidRDefault="003B500A" w:rsidP="00E0499B">
                                  <w:pPr>
                                    <w:pStyle w:val="2TimesNewRoman12"/>
                                    <w:ind w:left="645"/>
                                    <w:jc w:val="left"/>
                                    <w:rPr>
                                      <w:sz w:val="20"/>
                                      <w:szCs w:val="20"/>
                                    </w:rPr>
                                  </w:pPr>
                                  <w:r w:rsidRPr="003B500A">
                                    <w:rPr>
                                      <w:sz w:val="20"/>
                                      <w:szCs w:val="20"/>
                                    </w:rPr>
                                    <w:t>ИНН 2635040105</w:t>
                                  </w:r>
                                  <w:r>
                                    <w:rPr>
                                      <w:sz w:val="20"/>
                                      <w:szCs w:val="20"/>
                                    </w:rPr>
                                    <w:t>,</w:t>
                                  </w:r>
                                  <w:r w:rsidRPr="003B500A">
                                    <w:rPr>
                                      <w:sz w:val="20"/>
                                      <w:szCs w:val="20"/>
                                    </w:rPr>
                                    <w:t xml:space="preserve"> КПП 263</w:t>
                                  </w:r>
                                  <w:r w:rsidR="004C1085">
                                    <w:rPr>
                                      <w:sz w:val="20"/>
                                      <w:szCs w:val="20"/>
                                    </w:rPr>
                                    <w:t>5</w:t>
                                  </w:r>
                                  <w:r w:rsidRPr="003B500A">
                                    <w:rPr>
                                      <w:sz w:val="20"/>
                                      <w:szCs w:val="20"/>
                                    </w:rPr>
                                    <w:t>01001</w:t>
                                  </w:r>
                                </w:p>
                                <w:p w:rsidR="003B500A" w:rsidRPr="003B500A" w:rsidRDefault="003B500A" w:rsidP="00E0499B">
                                  <w:pPr>
                                    <w:pStyle w:val="2TimesNewRoman12"/>
                                    <w:ind w:left="645"/>
                                    <w:jc w:val="left"/>
                                    <w:rPr>
                                      <w:sz w:val="20"/>
                                      <w:szCs w:val="20"/>
                                    </w:rPr>
                                  </w:pPr>
                                  <w:r w:rsidRPr="003B500A">
                                    <w:rPr>
                                      <w:sz w:val="20"/>
                                      <w:szCs w:val="20"/>
                                    </w:rPr>
                                    <w:t xml:space="preserve">ОГРН 1022601934630, </w:t>
                                  </w:r>
                                </w:p>
                                <w:p w:rsidR="003B500A" w:rsidRPr="003B500A" w:rsidRDefault="003B500A" w:rsidP="00E0499B">
                                  <w:pPr>
                                    <w:pStyle w:val="2TimesNewRoman12"/>
                                    <w:ind w:left="645"/>
                                    <w:jc w:val="left"/>
                                    <w:rPr>
                                      <w:sz w:val="20"/>
                                      <w:szCs w:val="20"/>
                                    </w:rPr>
                                  </w:pPr>
                                  <w:r w:rsidRPr="003B500A">
                                    <w:rPr>
                                      <w:sz w:val="20"/>
                                      <w:szCs w:val="20"/>
                                    </w:rPr>
                                    <w:t xml:space="preserve">Филиал ГУП СК «Ставрополькрайводоканал»-«Восточный», 356800, г. Буденновск, ул. Строительная, 4 </w:t>
                                  </w:r>
                                </w:p>
                                <w:p w:rsidR="003B500A" w:rsidRPr="003B500A" w:rsidRDefault="003B500A" w:rsidP="00E0499B">
                                  <w:pPr>
                                    <w:pStyle w:val="2TimesNewRoman12"/>
                                    <w:ind w:left="645"/>
                                    <w:jc w:val="left"/>
                                    <w:rPr>
                                      <w:sz w:val="20"/>
                                      <w:szCs w:val="20"/>
                                    </w:rPr>
                                  </w:pPr>
                                  <w:r>
                                    <w:rPr>
                                      <w:sz w:val="20"/>
                                      <w:szCs w:val="20"/>
                                    </w:rPr>
                                    <w:t>ИНН 2635040105,</w:t>
                                  </w:r>
                                  <w:r w:rsidRPr="003B500A">
                                    <w:rPr>
                                      <w:sz w:val="20"/>
                                      <w:szCs w:val="20"/>
                                    </w:rPr>
                                    <w:t xml:space="preserve"> КПП 262443001</w:t>
                                  </w:r>
                                  <w:r>
                                    <w:rPr>
                                      <w:sz w:val="20"/>
                                      <w:szCs w:val="20"/>
                                    </w:rPr>
                                    <w:t xml:space="preserve">, </w:t>
                                  </w:r>
                                  <w:r w:rsidRPr="003B500A">
                                    <w:rPr>
                                      <w:sz w:val="20"/>
                                      <w:szCs w:val="20"/>
                                    </w:rPr>
                                    <w:t xml:space="preserve">ОГРН 1022601934630,  </w:t>
                                  </w:r>
                                </w:p>
                                <w:p w:rsidR="003B500A" w:rsidRPr="003B500A" w:rsidRDefault="003B500A" w:rsidP="00E0499B">
                                  <w:pPr>
                                    <w:pStyle w:val="2TimesNewRoman12"/>
                                    <w:ind w:left="645"/>
                                    <w:jc w:val="left"/>
                                    <w:rPr>
                                      <w:sz w:val="20"/>
                                      <w:szCs w:val="20"/>
                                    </w:rPr>
                                  </w:pPr>
                                  <w:r w:rsidRPr="003B500A">
                                    <w:rPr>
                                      <w:sz w:val="20"/>
                                      <w:szCs w:val="20"/>
                                    </w:rPr>
                                    <w:t>Р/ счет 40602810460130100002</w:t>
                                  </w:r>
                                </w:p>
                                <w:p w:rsidR="003B500A" w:rsidRPr="003B500A" w:rsidRDefault="003B500A" w:rsidP="00E0499B">
                                  <w:pPr>
                                    <w:pStyle w:val="2TimesNewRoman12"/>
                                    <w:ind w:left="645"/>
                                    <w:jc w:val="left"/>
                                    <w:rPr>
                                      <w:sz w:val="20"/>
                                      <w:szCs w:val="20"/>
                                    </w:rPr>
                                  </w:pPr>
                                  <w:r w:rsidRPr="003B500A">
                                    <w:rPr>
                                      <w:sz w:val="20"/>
                                      <w:szCs w:val="20"/>
                                    </w:rPr>
                                    <w:t>к/счет 30101810907020000615</w:t>
                                  </w:r>
                                </w:p>
                                <w:p w:rsidR="003B500A" w:rsidRDefault="003B500A" w:rsidP="00E0499B">
                                  <w:pPr>
                                    <w:pStyle w:val="2TimesNewRoman12"/>
                                    <w:ind w:left="645"/>
                                    <w:jc w:val="left"/>
                                    <w:rPr>
                                      <w:sz w:val="20"/>
                                      <w:szCs w:val="20"/>
                                    </w:rPr>
                                  </w:pPr>
                                  <w:r w:rsidRPr="003B500A">
                                    <w:rPr>
                                      <w:sz w:val="20"/>
                                      <w:szCs w:val="20"/>
                                    </w:rPr>
                                    <w:t xml:space="preserve">Отделение № 5230 Сбербанка России </w:t>
                                  </w:r>
                                </w:p>
                                <w:p w:rsidR="003B500A" w:rsidRPr="003B500A" w:rsidRDefault="003B500A" w:rsidP="00E0499B">
                                  <w:pPr>
                                    <w:pStyle w:val="2TimesNewRoman12"/>
                                    <w:ind w:left="645"/>
                                    <w:jc w:val="left"/>
                                    <w:rPr>
                                      <w:sz w:val="20"/>
                                      <w:szCs w:val="20"/>
                                    </w:rPr>
                                  </w:pPr>
                                  <w:r w:rsidRPr="003B500A">
                                    <w:rPr>
                                      <w:sz w:val="20"/>
                                      <w:szCs w:val="20"/>
                                    </w:rPr>
                                    <w:t>г. Ставрополь БИК 040702615</w:t>
                                  </w:r>
                                </w:p>
                                <w:p w:rsidR="003B500A" w:rsidRPr="003B500A" w:rsidRDefault="003B500A" w:rsidP="00E0499B">
                                  <w:pPr>
                                    <w:pStyle w:val="2TimesNewRoman12"/>
                                    <w:ind w:left="645"/>
                                    <w:jc w:val="left"/>
                                    <w:rPr>
                                      <w:sz w:val="20"/>
                                      <w:szCs w:val="20"/>
                                    </w:rPr>
                                  </w:pPr>
                                  <w:r w:rsidRPr="003B500A">
                                    <w:rPr>
                                      <w:sz w:val="20"/>
                                      <w:szCs w:val="20"/>
                                    </w:rPr>
                                    <w:t>Производственно-техническое подразделение Курское</w:t>
                                  </w:r>
                                </w:p>
                                <w:p w:rsidR="003B500A" w:rsidRDefault="003B500A" w:rsidP="00E0499B">
                                  <w:pPr>
                                    <w:pStyle w:val="2TimesNewRoman12"/>
                                    <w:ind w:left="645"/>
                                    <w:jc w:val="left"/>
                                    <w:rPr>
                                      <w:sz w:val="20"/>
                                      <w:szCs w:val="20"/>
                                    </w:rPr>
                                  </w:pPr>
                                  <w:r w:rsidRPr="003B500A">
                                    <w:rPr>
                                      <w:sz w:val="20"/>
                                      <w:szCs w:val="20"/>
                                    </w:rPr>
                                    <w:t xml:space="preserve">Ставропольский край, Курский район, станица Курская, </w:t>
                                  </w:r>
                                </w:p>
                                <w:p w:rsidR="003B500A" w:rsidRPr="003B500A" w:rsidRDefault="003B500A" w:rsidP="00E0499B">
                                  <w:pPr>
                                    <w:pStyle w:val="2TimesNewRoman12"/>
                                    <w:ind w:left="645"/>
                                    <w:jc w:val="left"/>
                                    <w:rPr>
                                      <w:sz w:val="20"/>
                                      <w:szCs w:val="20"/>
                                    </w:rPr>
                                  </w:pPr>
                                  <w:r w:rsidRPr="003B500A">
                                    <w:rPr>
                                      <w:sz w:val="20"/>
                                      <w:szCs w:val="20"/>
                                    </w:rPr>
                                    <w:t>ул. Калинина, 10 «А»</w:t>
                                  </w:r>
                                  <w:r>
                                    <w:rPr>
                                      <w:sz w:val="20"/>
                                      <w:szCs w:val="20"/>
                                    </w:rPr>
                                    <w:t xml:space="preserve">, </w:t>
                                  </w:r>
                                  <w:r w:rsidRPr="003B500A">
                                    <w:rPr>
                                      <w:sz w:val="20"/>
                                      <w:szCs w:val="20"/>
                                    </w:rPr>
                                    <w:t xml:space="preserve">тел./факс (8-87964) 6-30-63. </w:t>
                                  </w:r>
                                </w:p>
                                <w:p w:rsidR="006504CB" w:rsidRDefault="003B500A" w:rsidP="00E0499B">
                                  <w:pPr>
                                    <w:pStyle w:val="2TimesNewRoman12"/>
                                    <w:tabs>
                                      <w:tab w:val="clear" w:pos="284"/>
                                    </w:tabs>
                                    <w:ind w:left="645"/>
                                    <w:jc w:val="left"/>
                                    <w:rPr>
                                      <w:sz w:val="20"/>
                                      <w:szCs w:val="20"/>
                                    </w:rPr>
                                  </w:pPr>
                                  <w:r w:rsidRPr="003B500A">
                                    <w:rPr>
                                      <w:sz w:val="20"/>
                                      <w:szCs w:val="20"/>
                                    </w:rPr>
                                    <w:t>КПП 261245007</w:t>
                                  </w:r>
                                </w:p>
                                <w:p w:rsidR="004C1085" w:rsidRDefault="004C1085" w:rsidP="003B500A">
                                  <w:pPr>
                                    <w:pStyle w:val="2TimesNewRoman12"/>
                                    <w:tabs>
                                      <w:tab w:val="clear" w:pos="284"/>
                                    </w:tabs>
                                    <w:ind w:left="645"/>
                                    <w:rPr>
                                      <w:sz w:val="20"/>
                                      <w:szCs w:val="20"/>
                                    </w:rPr>
                                  </w:pPr>
                                </w:p>
                                <w:p w:rsidR="004C1085" w:rsidRDefault="004C1085" w:rsidP="003B500A">
                                  <w:pPr>
                                    <w:pStyle w:val="2TimesNewRoman12"/>
                                    <w:tabs>
                                      <w:tab w:val="clear" w:pos="284"/>
                                    </w:tabs>
                                    <w:ind w:left="645"/>
                                    <w:rPr>
                                      <w:sz w:val="20"/>
                                      <w:szCs w:val="20"/>
                                    </w:rPr>
                                  </w:pPr>
                                </w:p>
                                <w:p w:rsidR="004C1085" w:rsidRDefault="004C1085" w:rsidP="003B500A">
                                  <w:pPr>
                                    <w:pStyle w:val="2TimesNewRoman12"/>
                                    <w:tabs>
                                      <w:tab w:val="clear" w:pos="284"/>
                                    </w:tabs>
                                    <w:ind w:left="645"/>
                                    <w:rPr>
                                      <w:sz w:val="20"/>
                                      <w:szCs w:val="20"/>
                                    </w:rPr>
                                  </w:pPr>
                                </w:p>
                                <w:p w:rsidR="004C1085" w:rsidRDefault="004C1085" w:rsidP="003B500A">
                                  <w:pPr>
                                    <w:pStyle w:val="2TimesNewRoman12"/>
                                    <w:tabs>
                                      <w:tab w:val="clear" w:pos="284"/>
                                    </w:tabs>
                                    <w:ind w:left="645"/>
                                    <w:rPr>
                                      <w:sz w:val="20"/>
                                      <w:szCs w:val="20"/>
                                    </w:rPr>
                                  </w:pPr>
                                </w:p>
                                <w:p w:rsidR="004C1085" w:rsidRPr="004C1085" w:rsidRDefault="004C1085" w:rsidP="004C1085">
                                  <w:pPr>
                                    <w:pStyle w:val="2TimesNewRoman12"/>
                                    <w:ind w:left="645"/>
                                    <w:rPr>
                                      <w:sz w:val="20"/>
                                      <w:szCs w:val="20"/>
                                    </w:rPr>
                                  </w:pPr>
                                  <w:r w:rsidRPr="004C1085">
                                    <w:rPr>
                                      <w:sz w:val="20"/>
                                      <w:szCs w:val="20"/>
                                    </w:rPr>
                                    <w:t>Технический директор</w:t>
                                  </w:r>
                                </w:p>
                                <w:p w:rsidR="004C1085" w:rsidRPr="004C1085" w:rsidRDefault="004C1085" w:rsidP="004C1085">
                                  <w:pPr>
                                    <w:pStyle w:val="2TimesNewRoman12"/>
                                    <w:ind w:left="645"/>
                                    <w:rPr>
                                      <w:sz w:val="20"/>
                                      <w:szCs w:val="20"/>
                                    </w:rPr>
                                  </w:pPr>
                                </w:p>
                                <w:p w:rsidR="004C1085" w:rsidRPr="006244ED" w:rsidRDefault="004C1085" w:rsidP="004C1085">
                                  <w:pPr>
                                    <w:pStyle w:val="2TimesNewRoman12"/>
                                    <w:tabs>
                                      <w:tab w:val="clear" w:pos="284"/>
                                    </w:tabs>
                                    <w:ind w:left="645"/>
                                    <w:rPr>
                                      <w:sz w:val="20"/>
                                      <w:szCs w:val="20"/>
                                    </w:rPr>
                                  </w:pPr>
                                  <w:r w:rsidRPr="004C1085">
                                    <w:rPr>
                                      <w:sz w:val="20"/>
                                      <w:szCs w:val="20"/>
                                    </w:rPr>
                                    <w:t>__________________</w:t>
                                  </w:r>
                                  <w:r>
                                    <w:rPr>
                                      <w:sz w:val="20"/>
                                      <w:szCs w:val="20"/>
                                    </w:rPr>
                                    <w:t xml:space="preserve">______________ </w:t>
                                  </w:r>
                                  <w:r w:rsidRPr="004C1085">
                                    <w:rPr>
                                      <w:sz w:val="20"/>
                                      <w:szCs w:val="20"/>
                                    </w:rPr>
                                    <w:t>Ю.А. Литвиненко</w:t>
                                  </w:r>
                                </w:p>
                              </w:tc>
                            </w:tr>
                            <w:tr w:rsidR="006504CB">
                              <w:trPr>
                                <w:trHeight w:val="4385"/>
                              </w:trPr>
                              <w:tc>
                                <w:tcPr>
                                  <w:tcW w:w="6061" w:type="dxa"/>
                                </w:tcPr>
                                <w:p w:rsidR="006504CB" w:rsidRDefault="004C1085" w:rsidP="004C1085">
                                  <w:pPr>
                                    <w:pStyle w:val="2TimesNewRoman12"/>
                                    <w:tabs>
                                      <w:tab w:val="clear" w:pos="284"/>
                                    </w:tabs>
                                    <w:snapToGrid w:val="0"/>
                                    <w:spacing w:before="0" w:line="240" w:lineRule="auto"/>
                                    <w:ind w:left="787"/>
                                    <w:rPr>
                                      <w:bCs/>
                                      <w:sz w:val="16"/>
                                      <w:szCs w:val="16"/>
                                    </w:rPr>
                                  </w:pPr>
                                  <w:r>
                                    <w:rPr>
                                      <w:bCs/>
                                      <w:sz w:val="16"/>
                                      <w:szCs w:val="16"/>
                                    </w:rPr>
                                    <w:t>М.П.</w:t>
                                  </w:r>
                                </w:p>
                              </w:tc>
                            </w:tr>
                            <w:tr w:rsidR="006504CB">
                              <w:trPr>
                                <w:trHeight w:val="4385"/>
                              </w:trPr>
                              <w:tc>
                                <w:tcPr>
                                  <w:tcW w:w="6061" w:type="dxa"/>
                                </w:tcPr>
                                <w:p w:rsidR="006504CB" w:rsidRDefault="006504CB">
                                  <w:pPr>
                                    <w:pStyle w:val="2TimesNewRoman12"/>
                                    <w:tabs>
                                      <w:tab w:val="clear" w:pos="284"/>
                                    </w:tabs>
                                    <w:snapToGrid w:val="0"/>
                                    <w:spacing w:before="0" w:line="240" w:lineRule="auto"/>
                                    <w:ind w:left="3692"/>
                                    <w:rPr>
                                      <w:bCs/>
                                      <w:sz w:val="16"/>
                                      <w:szCs w:val="16"/>
                                    </w:rPr>
                                  </w:pPr>
                                </w:p>
                              </w:tc>
                            </w:tr>
                          </w:tbl>
                          <w:p w:rsidR="006504CB" w:rsidRDefault="006504CB" w:rsidP="006504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6pt;margin-top:2.45pt;width:269.6pt;height:396.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" stroked="f">
                <v:textbox inset="0,0,0,0">
                  <w:txbxContent>
                    <w:tbl>
                      <w:tblPr>
                        <w:tblW w:w="0" w:type="auto"/>
                        <w:tblInd w:w="-361" w:type="dxa"/>
                        <w:tblLayout w:type="fixed"/>
                        <w:tblLook w:val="0000" w:firstRow="0" w:lastRow="0" w:firstColumn="0" w:lastColumn="0" w:noHBand="0" w:noVBand="0"/>
                      </w:tblPr>
                      <w:tblGrid>
                        <w:gridCol w:w="6061"/>
                      </w:tblGrid>
                      <w:tr w:rsidR="006504CB">
                        <w:trPr>
                          <w:trHeight w:val="4385"/>
                        </w:trPr>
                        <w:tc>
                          <w:tcPr>
                            <w:tcW w:w="6061" w:type="dxa"/>
                          </w:tcPr>
                          <w:p w:rsidR="006504CB" w:rsidRDefault="006504CB" w:rsidP="00E0499B">
                            <w:pPr>
                              <w:pStyle w:val="2TimesNewRoman12"/>
                              <w:tabs>
                                <w:tab w:val="clear" w:pos="284"/>
                              </w:tabs>
                              <w:snapToGrid w:val="0"/>
                              <w:ind w:left="645" w:right="540"/>
                              <w:jc w:val="left"/>
                              <w:rPr>
                                <w:sz w:val="18"/>
                                <w:szCs w:val="18"/>
                              </w:rPr>
                            </w:pPr>
                            <w:r w:rsidRPr="006244ED">
                              <w:t>«Ресурсоснабжающая организация»</w:t>
                            </w:r>
                            <w:r>
                              <w:rPr>
                                <w:sz w:val="18"/>
                                <w:szCs w:val="18"/>
                              </w:rPr>
                              <w:t>:</w:t>
                            </w:r>
                          </w:p>
                          <w:p w:rsidR="003B500A" w:rsidRPr="003B500A" w:rsidRDefault="003B500A" w:rsidP="00E0499B">
                            <w:pPr>
                              <w:pStyle w:val="2TimesNewRoman12"/>
                              <w:ind w:left="645"/>
                              <w:jc w:val="left"/>
                              <w:rPr>
                                <w:sz w:val="20"/>
                                <w:szCs w:val="20"/>
                              </w:rPr>
                            </w:pPr>
                            <w:r w:rsidRPr="003B500A">
                              <w:rPr>
                                <w:sz w:val="20"/>
                                <w:szCs w:val="20"/>
                              </w:rPr>
                              <w:t xml:space="preserve">ГУП СК «Ставрополькрайводоканал» </w:t>
                            </w:r>
                          </w:p>
                          <w:p w:rsidR="003B500A" w:rsidRPr="003B500A" w:rsidRDefault="003B500A" w:rsidP="00E0499B">
                            <w:pPr>
                              <w:pStyle w:val="2TimesNewRoman12"/>
                              <w:ind w:left="645"/>
                              <w:jc w:val="left"/>
                              <w:rPr>
                                <w:sz w:val="20"/>
                                <w:szCs w:val="20"/>
                              </w:rPr>
                            </w:pPr>
                            <w:r w:rsidRPr="003B500A">
                              <w:rPr>
                                <w:sz w:val="20"/>
                                <w:szCs w:val="20"/>
                              </w:rPr>
                              <w:t xml:space="preserve">Юридический адрес: 355037, </w:t>
                            </w:r>
                          </w:p>
                          <w:p w:rsidR="003B500A" w:rsidRPr="003B500A" w:rsidRDefault="003B500A" w:rsidP="00E0499B">
                            <w:pPr>
                              <w:pStyle w:val="2TimesNewRoman12"/>
                              <w:ind w:left="645"/>
                              <w:jc w:val="left"/>
                              <w:rPr>
                                <w:sz w:val="20"/>
                                <w:szCs w:val="20"/>
                              </w:rPr>
                            </w:pPr>
                            <w:r w:rsidRPr="003B500A">
                              <w:rPr>
                                <w:sz w:val="20"/>
                                <w:szCs w:val="20"/>
                              </w:rPr>
                              <w:t>г. Ставрополь, ул. Доваторцев, 35 А</w:t>
                            </w:r>
                          </w:p>
                          <w:p w:rsidR="003B500A" w:rsidRPr="003B500A" w:rsidRDefault="003B500A" w:rsidP="00E0499B">
                            <w:pPr>
                              <w:pStyle w:val="2TimesNewRoman12"/>
                              <w:ind w:left="645"/>
                              <w:jc w:val="left"/>
                              <w:rPr>
                                <w:sz w:val="20"/>
                                <w:szCs w:val="20"/>
                              </w:rPr>
                            </w:pPr>
                            <w:r w:rsidRPr="003B500A">
                              <w:rPr>
                                <w:sz w:val="20"/>
                                <w:szCs w:val="20"/>
                              </w:rPr>
                              <w:t>ИНН 2635040105</w:t>
                            </w:r>
                            <w:r>
                              <w:rPr>
                                <w:sz w:val="20"/>
                                <w:szCs w:val="20"/>
                              </w:rPr>
                              <w:t>,</w:t>
                            </w:r>
                            <w:r w:rsidRPr="003B500A">
                              <w:rPr>
                                <w:sz w:val="20"/>
                                <w:szCs w:val="20"/>
                              </w:rPr>
                              <w:t xml:space="preserve"> КПП 263</w:t>
                            </w:r>
                            <w:r w:rsidR="004C1085">
                              <w:rPr>
                                <w:sz w:val="20"/>
                                <w:szCs w:val="20"/>
                              </w:rPr>
                              <w:t>5</w:t>
                            </w:r>
                            <w:r w:rsidRPr="003B500A">
                              <w:rPr>
                                <w:sz w:val="20"/>
                                <w:szCs w:val="20"/>
                              </w:rPr>
                              <w:t>01001</w:t>
                            </w:r>
                          </w:p>
                          <w:p w:rsidR="003B500A" w:rsidRPr="003B500A" w:rsidRDefault="003B500A" w:rsidP="00E0499B">
                            <w:pPr>
                              <w:pStyle w:val="2TimesNewRoman12"/>
                              <w:ind w:left="645"/>
                              <w:jc w:val="left"/>
                              <w:rPr>
                                <w:sz w:val="20"/>
                                <w:szCs w:val="20"/>
                              </w:rPr>
                            </w:pPr>
                            <w:r w:rsidRPr="003B500A">
                              <w:rPr>
                                <w:sz w:val="20"/>
                                <w:szCs w:val="20"/>
                              </w:rPr>
                              <w:t xml:space="preserve">ОГРН 1022601934630, </w:t>
                            </w:r>
                          </w:p>
                          <w:p w:rsidR="003B500A" w:rsidRPr="003B500A" w:rsidRDefault="003B500A" w:rsidP="00E0499B">
                            <w:pPr>
                              <w:pStyle w:val="2TimesNewRoman12"/>
                              <w:ind w:left="645"/>
                              <w:jc w:val="left"/>
                              <w:rPr>
                                <w:sz w:val="20"/>
                                <w:szCs w:val="20"/>
                              </w:rPr>
                            </w:pPr>
                            <w:r w:rsidRPr="003B500A">
                              <w:rPr>
                                <w:sz w:val="20"/>
                                <w:szCs w:val="20"/>
                              </w:rPr>
                              <w:t xml:space="preserve">Филиал ГУП СК «Ставрополькрайводоканал»-«Восточный», 356800, г. Буденновск, ул. Строительная, 4 </w:t>
                            </w:r>
                          </w:p>
                          <w:p w:rsidR="003B500A" w:rsidRPr="003B500A" w:rsidRDefault="003B500A" w:rsidP="00E0499B">
                            <w:pPr>
                              <w:pStyle w:val="2TimesNewRoman12"/>
                              <w:ind w:left="645"/>
                              <w:jc w:val="left"/>
                              <w:rPr>
                                <w:sz w:val="20"/>
                                <w:szCs w:val="20"/>
                              </w:rPr>
                            </w:pPr>
                            <w:r>
                              <w:rPr>
                                <w:sz w:val="20"/>
                                <w:szCs w:val="20"/>
                              </w:rPr>
                              <w:t>ИНН 2635040105,</w:t>
                            </w:r>
                            <w:r w:rsidRPr="003B500A">
                              <w:rPr>
                                <w:sz w:val="20"/>
                                <w:szCs w:val="20"/>
                              </w:rPr>
                              <w:t xml:space="preserve"> КПП 262443001</w:t>
                            </w:r>
                            <w:r>
                              <w:rPr>
                                <w:sz w:val="20"/>
                                <w:szCs w:val="20"/>
                              </w:rPr>
                              <w:t xml:space="preserve">, </w:t>
                            </w:r>
                            <w:r w:rsidRPr="003B500A">
                              <w:rPr>
                                <w:sz w:val="20"/>
                                <w:szCs w:val="20"/>
                              </w:rPr>
                              <w:t xml:space="preserve">ОГРН 1022601934630,  </w:t>
                            </w:r>
                          </w:p>
                          <w:p w:rsidR="003B500A" w:rsidRPr="003B500A" w:rsidRDefault="003B500A" w:rsidP="00E0499B">
                            <w:pPr>
                              <w:pStyle w:val="2TimesNewRoman12"/>
                              <w:ind w:left="645"/>
                              <w:jc w:val="left"/>
                              <w:rPr>
                                <w:sz w:val="20"/>
                                <w:szCs w:val="20"/>
                              </w:rPr>
                            </w:pPr>
                            <w:r w:rsidRPr="003B500A">
                              <w:rPr>
                                <w:sz w:val="20"/>
                                <w:szCs w:val="20"/>
                              </w:rPr>
                              <w:t>Р/ счет 40602810460130100002</w:t>
                            </w:r>
                          </w:p>
                          <w:p w:rsidR="003B500A" w:rsidRPr="003B500A" w:rsidRDefault="003B500A" w:rsidP="00E0499B">
                            <w:pPr>
                              <w:pStyle w:val="2TimesNewRoman12"/>
                              <w:ind w:left="645"/>
                              <w:jc w:val="left"/>
                              <w:rPr>
                                <w:sz w:val="20"/>
                                <w:szCs w:val="20"/>
                              </w:rPr>
                            </w:pPr>
                            <w:r w:rsidRPr="003B500A">
                              <w:rPr>
                                <w:sz w:val="20"/>
                                <w:szCs w:val="20"/>
                              </w:rPr>
                              <w:t>к/счет 30101810907020000615</w:t>
                            </w:r>
                          </w:p>
                          <w:p w:rsidR="003B500A" w:rsidRDefault="003B500A" w:rsidP="00E0499B">
                            <w:pPr>
                              <w:pStyle w:val="2TimesNewRoman12"/>
                              <w:ind w:left="645"/>
                              <w:jc w:val="left"/>
                              <w:rPr>
                                <w:sz w:val="20"/>
                                <w:szCs w:val="20"/>
                              </w:rPr>
                            </w:pPr>
                            <w:r w:rsidRPr="003B500A">
                              <w:rPr>
                                <w:sz w:val="20"/>
                                <w:szCs w:val="20"/>
                              </w:rPr>
                              <w:t xml:space="preserve">Отделение № 5230 Сбербанка России </w:t>
                            </w:r>
                          </w:p>
                          <w:p w:rsidR="003B500A" w:rsidRPr="003B500A" w:rsidRDefault="003B500A" w:rsidP="00E0499B">
                            <w:pPr>
                              <w:pStyle w:val="2TimesNewRoman12"/>
                              <w:ind w:left="645"/>
                              <w:jc w:val="left"/>
                              <w:rPr>
                                <w:sz w:val="20"/>
                                <w:szCs w:val="20"/>
                              </w:rPr>
                            </w:pPr>
                            <w:r w:rsidRPr="003B500A">
                              <w:rPr>
                                <w:sz w:val="20"/>
                                <w:szCs w:val="20"/>
                              </w:rPr>
                              <w:t>г. Ставрополь БИК 040702615</w:t>
                            </w:r>
                          </w:p>
                          <w:p w:rsidR="003B500A" w:rsidRPr="003B500A" w:rsidRDefault="003B500A" w:rsidP="00E0499B">
                            <w:pPr>
                              <w:pStyle w:val="2TimesNewRoman12"/>
                              <w:ind w:left="645"/>
                              <w:jc w:val="left"/>
                              <w:rPr>
                                <w:sz w:val="20"/>
                                <w:szCs w:val="20"/>
                              </w:rPr>
                            </w:pPr>
                            <w:r w:rsidRPr="003B500A">
                              <w:rPr>
                                <w:sz w:val="20"/>
                                <w:szCs w:val="20"/>
                              </w:rPr>
                              <w:t>Производственно-техническое подразделение Курское</w:t>
                            </w:r>
                          </w:p>
                          <w:p w:rsidR="003B500A" w:rsidRDefault="003B500A" w:rsidP="00E0499B">
                            <w:pPr>
                              <w:pStyle w:val="2TimesNewRoman12"/>
                              <w:ind w:left="645"/>
                              <w:jc w:val="left"/>
                              <w:rPr>
                                <w:sz w:val="20"/>
                                <w:szCs w:val="20"/>
                              </w:rPr>
                            </w:pPr>
                            <w:r w:rsidRPr="003B500A">
                              <w:rPr>
                                <w:sz w:val="20"/>
                                <w:szCs w:val="20"/>
                              </w:rPr>
                              <w:t xml:space="preserve">Ставропольский край, Курский район, станица Курская, </w:t>
                            </w:r>
                          </w:p>
                          <w:p w:rsidR="003B500A" w:rsidRPr="003B500A" w:rsidRDefault="003B500A" w:rsidP="00E0499B">
                            <w:pPr>
                              <w:pStyle w:val="2TimesNewRoman12"/>
                              <w:ind w:left="645"/>
                              <w:jc w:val="left"/>
                              <w:rPr>
                                <w:sz w:val="20"/>
                                <w:szCs w:val="20"/>
                              </w:rPr>
                            </w:pPr>
                            <w:r w:rsidRPr="003B500A">
                              <w:rPr>
                                <w:sz w:val="20"/>
                                <w:szCs w:val="20"/>
                              </w:rPr>
                              <w:t>ул. Калинина, 10 «А»</w:t>
                            </w:r>
                            <w:r>
                              <w:rPr>
                                <w:sz w:val="20"/>
                                <w:szCs w:val="20"/>
                              </w:rPr>
                              <w:t xml:space="preserve">, </w:t>
                            </w:r>
                            <w:r w:rsidRPr="003B500A">
                              <w:rPr>
                                <w:sz w:val="20"/>
                                <w:szCs w:val="20"/>
                              </w:rPr>
                              <w:t xml:space="preserve">тел./факс (8-87964) 6-30-63. </w:t>
                            </w:r>
                          </w:p>
                          <w:p w:rsidR="006504CB" w:rsidRDefault="003B500A" w:rsidP="00E0499B">
                            <w:pPr>
                              <w:pStyle w:val="2TimesNewRoman12"/>
                              <w:tabs>
                                <w:tab w:val="clear" w:pos="284"/>
                              </w:tabs>
                              <w:ind w:left="645"/>
                              <w:jc w:val="left"/>
                              <w:rPr>
                                <w:sz w:val="20"/>
                                <w:szCs w:val="20"/>
                              </w:rPr>
                            </w:pPr>
                            <w:r w:rsidRPr="003B500A">
                              <w:rPr>
                                <w:sz w:val="20"/>
                                <w:szCs w:val="20"/>
                              </w:rPr>
                              <w:t>КПП 261245007</w:t>
                            </w:r>
                          </w:p>
                          <w:p w:rsidR="004C1085" w:rsidRDefault="004C1085" w:rsidP="003B500A">
                            <w:pPr>
                              <w:pStyle w:val="2TimesNewRoman12"/>
                              <w:tabs>
                                <w:tab w:val="clear" w:pos="284"/>
                              </w:tabs>
                              <w:ind w:left="645"/>
                              <w:rPr>
                                <w:sz w:val="20"/>
                                <w:szCs w:val="20"/>
                              </w:rPr>
                            </w:pPr>
                          </w:p>
                          <w:p w:rsidR="004C1085" w:rsidRDefault="004C1085" w:rsidP="003B500A">
                            <w:pPr>
                              <w:pStyle w:val="2TimesNewRoman12"/>
                              <w:tabs>
                                <w:tab w:val="clear" w:pos="284"/>
                              </w:tabs>
                              <w:ind w:left="645"/>
                              <w:rPr>
                                <w:sz w:val="20"/>
                                <w:szCs w:val="20"/>
                              </w:rPr>
                            </w:pPr>
                          </w:p>
                          <w:p w:rsidR="004C1085" w:rsidRDefault="004C1085" w:rsidP="003B500A">
                            <w:pPr>
                              <w:pStyle w:val="2TimesNewRoman12"/>
                              <w:tabs>
                                <w:tab w:val="clear" w:pos="284"/>
                              </w:tabs>
                              <w:ind w:left="645"/>
                              <w:rPr>
                                <w:sz w:val="20"/>
                                <w:szCs w:val="20"/>
                              </w:rPr>
                            </w:pPr>
                          </w:p>
                          <w:p w:rsidR="004C1085" w:rsidRDefault="004C1085" w:rsidP="003B500A">
                            <w:pPr>
                              <w:pStyle w:val="2TimesNewRoman12"/>
                              <w:tabs>
                                <w:tab w:val="clear" w:pos="284"/>
                              </w:tabs>
                              <w:ind w:left="645"/>
                              <w:rPr>
                                <w:sz w:val="20"/>
                                <w:szCs w:val="20"/>
                              </w:rPr>
                            </w:pPr>
                          </w:p>
                          <w:p w:rsidR="004C1085" w:rsidRPr="004C1085" w:rsidRDefault="004C1085" w:rsidP="004C1085">
                            <w:pPr>
                              <w:pStyle w:val="2TimesNewRoman12"/>
                              <w:ind w:left="645"/>
                              <w:rPr>
                                <w:sz w:val="20"/>
                                <w:szCs w:val="20"/>
                              </w:rPr>
                            </w:pPr>
                            <w:r w:rsidRPr="004C1085">
                              <w:rPr>
                                <w:sz w:val="20"/>
                                <w:szCs w:val="20"/>
                              </w:rPr>
                              <w:t>Технический директор</w:t>
                            </w:r>
                          </w:p>
                          <w:p w:rsidR="004C1085" w:rsidRPr="004C1085" w:rsidRDefault="004C1085" w:rsidP="004C1085">
                            <w:pPr>
                              <w:pStyle w:val="2TimesNewRoman12"/>
                              <w:ind w:left="645"/>
                              <w:rPr>
                                <w:sz w:val="20"/>
                                <w:szCs w:val="20"/>
                              </w:rPr>
                            </w:pPr>
                          </w:p>
                          <w:p w:rsidR="004C1085" w:rsidRPr="006244ED" w:rsidRDefault="004C1085" w:rsidP="004C1085">
                            <w:pPr>
                              <w:pStyle w:val="2TimesNewRoman12"/>
                              <w:tabs>
                                <w:tab w:val="clear" w:pos="284"/>
                              </w:tabs>
                              <w:ind w:left="645"/>
                              <w:rPr>
                                <w:sz w:val="20"/>
                                <w:szCs w:val="20"/>
                              </w:rPr>
                            </w:pPr>
                            <w:r w:rsidRPr="004C1085">
                              <w:rPr>
                                <w:sz w:val="20"/>
                                <w:szCs w:val="20"/>
                              </w:rPr>
                              <w:t>__________________</w:t>
                            </w:r>
                            <w:r>
                              <w:rPr>
                                <w:sz w:val="20"/>
                                <w:szCs w:val="20"/>
                              </w:rPr>
                              <w:t xml:space="preserve">______________ </w:t>
                            </w:r>
                            <w:r w:rsidRPr="004C1085">
                              <w:rPr>
                                <w:sz w:val="20"/>
                                <w:szCs w:val="20"/>
                              </w:rPr>
                              <w:t>Ю.А. Литвиненко</w:t>
                            </w:r>
                          </w:p>
                        </w:tc>
                      </w:tr>
                      <w:tr w:rsidR="006504CB">
                        <w:trPr>
                          <w:trHeight w:val="4385"/>
                        </w:trPr>
                        <w:tc>
                          <w:tcPr>
                            <w:tcW w:w="6061" w:type="dxa"/>
                          </w:tcPr>
                          <w:p w:rsidR="006504CB" w:rsidRDefault="004C1085" w:rsidP="004C1085">
                            <w:pPr>
                              <w:pStyle w:val="2TimesNewRoman12"/>
                              <w:tabs>
                                <w:tab w:val="clear" w:pos="284"/>
                              </w:tabs>
                              <w:snapToGrid w:val="0"/>
                              <w:spacing w:before="0" w:line="240" w:lineRule="auto"/>
                              <w:ind w:left="787"/>
                              <w:rPr>
                                <w:bCs/>
                                <w:sz w:val="16"/>
                                <w:szCs w:val="16"/>
                              </w:rPr>
                            </w:pPr>
                            <w:r>
                              <w:rPr>
                                <w:bCs/>
                                <w:sz w:val="16"/>
                                <w:szCs w:val="16"/>
                              </w:rPr>
                              <w:t>М.П.</w:t>
                            </w:r>
                          </w:p>
                        </w:tc>
                      </w:tr>
                      <w:tr w:rsidR="006504CB">
                        <w:trPr>
                          <w:trHeight w:val="4385"/>
                        </w:trPr>
                        <w:tc>
                          <w:tcPr>
                            <w:tcW w:w="6061" w:type="dxa"/>
                          </w:tcPr>
                          <w:p w:rsidR="006504CB" w:rsidRDefault="006504CB">
                            <w:pPr>
                              <w:pStyle w:val="2TimesNewRoman12"/>
                              <w:tabs>
                                <w:tab w:val="clear" w:pos="284"/>
                              </w:tabs>
                              <w:snapToGrid w:val="0"/>
                              <w:spacing w:before="0" w:line="240" w:lineRule="auto"/>
                              <w:ind w:left="3692"/>
                              <w:rPr>
                                <w:bCs/>
                                <w:sz w:val="16"/>
                                <w:szCs w:val="16"/>
                              </w:rPr>
                            </w:pPr>
                          </w:p>
                        </w:tc>
                      </w:tr>
                    </w:tbl>
                    <w:p w:rsidR="006504CB" w:rsidRDefault="006504CB" w:rsidP="006504CB"/>
                  </w:txbxContent>
                </v:textbox>
              </v:shape>
            </w:pict>
          </mc:Fallback>
        </mc:AlternateContent>
      </w:r>
      <w:r w:rsidR="006504CB">
        <w:t>«Потребитель»:</w:t>
      </w:r>
    </w:p>
    <w:p w:rsidR="00FB2A19" w:rsidRDefault="00FB2A19" w:rsidP="00CC5156">
      <w:pPr>
        <w:pStyle w:val="2TimesNewRoman12"/>
        <w:tabs>
          <w:tab w:val="clear" w:pos="284"/>
          <w:tab w:val="left" w:pos="523"/>
        </w:tabs>
        <w:spacing w:before="0" w:line="100" w:lineRule="atLeast"/>
        <w:ind w:left="523"/>
        <w:jc w:val="left"/>
      </w:pP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Фамилия</w:t>
      </w:r>
      <w:r w:rsidR="00FB2A19">
        <w:rPr>
          <w:bCs/>
          <w:sz w:val="18"/>
          <w:szCs w:val="18"/>
        </w:rPr>
        <w:t>:</w:t>
      </w:r>
      <w:r>
        <w:rPr>
          <w:bCs/>
          <w:sz w:val="18"/>
          <w:szCs w:val="18"/>
        </w:rPr>
        <w:t xml:space="preserve"> ________________________________</w:t>
      </w:r>
      <w:r w:rsidR="00FB2A19">
        <w:rPr>
          <w:bCs/>
          <w:sz w:val="18"/>
          <w:szCs w:val="18"/>
        </w:rPr>
        <w:t>_____________</w:t>
      </w:r>
      <w:r w:rsidR="00BC10D2">
        <w:rPr>
          <w:bCs/>
          <w:sz w:val="18"/>
          <w:szCs w:val="18"/>
        </w:rPr>
        <w:t>__</w:t>
      </w:r>
      <w:r>
        <w:rPr>
          <w:bCs/>
          <w:sz w:val="18"/>
          <w:szCs w:val="18"/>
        </w:rPr>
        <w:t xml:space="preserve">                                                                          </w:t>
      </w:r>
    </w:p>
    <w:p w:rsidR="00FB2A19" w:rsidRDefault="00FB2A19" w:rsidP="00CC5156">
      <w:pPr>
        <w:pStyle w:val="2TimesNewRoman12"/>
        <w:tabs>
          <w:tab w:val="clear" w:pos="284"/>
          <w:tab w:val="left" w:pos="523"/>
        </w:tabs>
        <w:spacing w:before="0" w:line="100" w:lineRule="atLeast"/>
        <w:ind w:left="523"/>
        <w:jc w:val="left"/>
        <w:rPr>
          <w:bCs/>
          <w:sz w:val="18"/>
          <w:szCs w:val="18"/>
        </w:rPr>
      </w:pP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Имя</w:t>
      </w:r>
      <w:r w:rsidR="00FB2A19">
        <w:rPr>
          <w:bCs/>
          <w:sz w:val="18"/>
          <w:szCs w:val="18"/>
        </w:rPr>
        <w:t>:</w:t>
      </w:r>
      <w:r>
        <w:rPr>
          <w:bCs/>
          <w:sz w:val="18"/>
          <w:szCs w:val="18"/>
        </w:rPr>
        <w:t xml:space="preserve"> ______________________________________</w:t>
      </w:r>
      <w:r w:rsidR="00FB2A19">
        <w:rPr>
          <w:bCs/>
          <w:sz w:val="18"/>
          <w:szCs w:val="18"/>
        </w:rPr>
        <w:t>___________</w:t>
      </w:r>
      <w:r w:rsidR="00BC10D2">
        <w:rPr>
          <w:bCs/>
          <w:sz w:val="18"/>
          <w:szCs w:val="18"/>
        </w:rPr>
        <w:t>__</w:t>
      </w:r>
      <w:r>
        <w:rPr>
          <w:bCs/>
          <w:sz w:val="18"/>
          <w:szCs w:val="18"/>
        </w:rPr>
        <w:t xml:space="preserve">                                                              </w:t>
      </w:r>
    </w:p>
    <w:p w:rsidR="00FB2A19" w:rsidRDefault="00FB2A19" w:rsidP="00CC5156">
      <w:pPr>
        <w:pStyle w:val="2TimesNewRoman12"/>
        <w:tabs>
          <w:tab w:val="clear" w:pos="284"/>
          <w:tab w:val="left" w:pos="523"/>
        </w:tabs>
        <w:spacing w:before="0" w:line="100" w:lineRule="atLeast"/>
        <w:ind w:left="523"/>
        <w:jc w:val="left"/>
        <w:rPr>
          <w:bCs/>
          <w:sz w:val="18"/>
          <w:szCs w:val="18"/>
        </w:rPr>
      </w:pP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Отчество</w:t>
      </w:r>
      <w:r w:rsidR="00FB2A19">
        <w:rPr>
          <w:bCs/>
          <w:sz w:val="18"/>
          <w:szCs w:val="18"/>
        </w:rPr>
        <w:t xml:space="preserve">: </w:t>
      </w:r>
      <w:r>
        <w:rPr>
          <w:bCs/>
          <w:sz w:val="18"/>
          <w:szCs w:val="18"/>
        </w:rPr>
        <w:t>___________________________________</w:t>
      </w:r>
      <w:r w:rsidR="00FB2A19">
        <w:rPr>
          <w:bCs/>
          <w:sz w:val="18"/>
          <w:szCs w:val="18"/>
        </w:rPr>
        <w:t>__________</w:t>
      </w:r>
      <w:r w:rsidR="00BC10D2">
        <w:rPr>
          <w:bCs/>
          <w:sz w:val="18"/>
          <w:szCs w:val="18"/>
        </w:rPr>
        <w:t>__</w:t>
      </w:r>
    </w:p>
    <w:p w:rsidR="00FB2A19" w:rsidRDefault="00FB2A19" w:rsidP="00CC5156">
      <w:pPr>
        <w:pStyle w:val="2TimesNewRoman12"/>
        <w:tabs>
          <w:tab w:val="clear" w:pos="284"/>
          <w:tab w:val="left" w:pos="523"/>
        </w:tabs>
        <w:spacing w:before="0" w:line="100" w:lineRule="atLeast"/>
        <w:ind w:left="523"/>
        <w:jc w:val="left"/>
        <w:rPr>
          <w:bCs/>
          <w:sz w:val="18"/>
          <w:szCs w:val="18"/>
        </w:rPr>
      </w:pP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Адрес</w:t>
      </w:r>
      <w:r w:rsidR="00FB2A19">
        <w:rPr>
          <w:bCs/>
          <w:sz w:val="18"/>
          <w:szCs w:val="18"/>
        </w:rPr>
        <w:t>:</w:t>
      </w:r>
      <w:r>
        <w:rPr>
          <w:bCs/>
          <w:sz w:val="18"/>
          <w:szCs w:val="18"/>
        </w:rPr>
        <w:t xml:space="preserve"> ________________________________________</w:t>
      </w:r>
      <w:r w:rsidR="00FB2A19">
        <w:rPr>
          <w:bCs/>
          <w:sz w:val="18"/>
          <w:szCs w:val="18"/>
        </w:rPr>
        <w:t>________</w:t>
      </w:r>
      <w:r w:rsidR="00BC10D2">
        <w:rPr>
          <w:bCs/>
          <w:sz w:val="18"/>
          <w:szCs w:val="18"/>
        </w:rPr>
        <w:t>__</w:t>
      </w:r>
    </w:p>
    <w:p w:rsidR="00FB2A19" w:rsidRDefault="00FB2A19" w:rsidP="00CC5156">
      <w:pPr>
        <w:pStyle w:val="2TimesNewRoman12"/>
        <w:tabs>
          <w:tab w:val="clear" w:pos="284"/>
          <w:tab w:val="left" w:pos="523"/>
        </w:tabs>
        <w:spacing w:before="0" w:line="100" w:lineRule="atLeast"/>
        <w:ind w:left="523"/>
        <w:jc w:val="left"/>
        <w:rPr>
          <w:bCs/>
          <w:sz w:val="18"/>
          <w:szCs w:val="18"/>
        </w:rPr>
      </w:pP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Дата и место рождения</w:t>
      </w:r>
      <w:r w:rsidR="00FB2A19">
        <w:rPr>
          <w:bCs/>
          <w:sz w:val="18"/>
          <w:szCs w:val="18"/>
        </w:rPr>
        <w:t xml:space="preserve">: </w:t>
      </w:r>
      <w:r>
        <w:rPr>
          <w:bCs/>
          <w:sz w:val="18"/>
          <w:szCs w:val="18"/>
        </w:rPr>
        <w:t>____________________________</w:t>
      </w:r>
      <w:r w:rsidR="00FB2A19">
        <w:rPr>
          <w:bCs/>
          <w:sz w:val="18"/>
          <w:szCs w:val="18"/>
        </w:rPr>
        <w:t>_____</w:t>
      </w:r>
      <w:r w:rsidR="00BC10D2">
        <w:rPr>
          <w:bCs/>
          <w:sz w:val="18"/>
          <w:szCs w:val="18"/>
        </w:rPr>
        <w:t>__</w:t>
      </w:r>
    </w:p>
    <w:p w:rsidR="00FB2A19" w:rsidRDefault="00FB2A19" w:rsidP="00CC5156">
      <w:pPr>
        <w:pStyle w:val="2TimesNewRoman12"/>
        <w:tabs>
          <w:tab w:val="clear" w:pos="284"/>
          <w:tab w:val="left" w:pos="523"/>
        </w:tabs>
        <w:spacing w:before="0" w:line="100" w:lineRule="atLeast"/>
        <w:ind w:left="523"/>
        <w:jc w:val="left"/>
        <w:rPr>
          <w:bCs/>
          <w:sz w:val="18"/>
          <w:szCs w:val="18"/>
        </w:rPr>
      </w:pPr>
    </w:p>
    <w:p w:rsidR="00FB2A19" w:rsidRDefault="00FB2A19" w:rsidP="00CC5156">
      <w:pPr>
        <w:pStyle w:val="2TimesNewRoman12"/>
        <w:tabs>
          <w:tab w:val="clear" w:pos="284"/>
          <w:tab w:val="left" w:pos="523"/>
        </w:tabs>
        <w:spacing w:before="0" w:line="100" w:lineRule="atLeast"/>
        <w:ind w:left="523"/>
        <w:jc w:val="left"/>
        <w:rPr>
          <w:bCs/>
          <w:sz w:val="18"/>
          <w:szCs w:val="18"/>
        </w:rPr>
      </w:pPr>
      <w:r>
        <w:rPr>
          <w:bCs/>
          <w:sz w:val="18"/>
          <w:szCs w:val="18"/>
        </w:rPr>
        <w:t>______________________________________________________</w:t>
      </w:r>
      <w:r w:rsidR="00BC10D2">
        <w:rPr>
          <w:bCs/>
          <w:sz w:val="18"/>
          <w:szCs w:val="18"/>
        </w:rPr>
        <w:t>__</w:t>
      </w:r>
    </w:p>
    <w:p w:rsidR="00FB2A19" w:rsidRDefault="00FB2A19" w:rsidP="00CC5156">
      <w:pPr>
        <w:pStyle w:val="2TimesNewRoman12"/>
        <w:tabs>
          <w:tab w:val="clear" w:pos="284"/>
          <w:tab w:val="left" w:pos="523"/>
        </w:tabs>
        <w:spacing w:before="0" w:line="100" w:lineRule="atLeast"/>
        <w:ind w:left="523"/>
        <w:jc w:val="left"/>
        <w:rPr>
          <w:bCs/>
          <w:sz w:val="18"/>
          <w:szCs w:val="18"/>
        </w:rPr>
      </w:pPr>
    </w:p>
    <w:p w:rsidR="00FB2A19" w:rsidRDefault="00FB2A19" w:rsidP="00CC5156">
      <w:pPr>
        <w:pStyle w:val="2TimesNewRoman12"/>
        <w:tabs>
          <w:tab w:val="clear" w:pos="284"/>
          <w:tab w:val="left" w:pos="523"/>
        </w:tabs>
        <w:spacing w:before="0" w:line="100" w:lineRule="atLeast"/>
        <w:ind w:left="523"/>
        <w:jc w:val="left"/>
        <w:rPr>
          <w:bCs/>
          <w:sz w:val="18"/>
          <w:szCs w:val="18"/>
        </w:rPr>
      </w:pPr>
      <w:r>
        <w:rPr>
          <w:bCs/>
          <w:sz w:val="18"/>
          <w:szCs w:val="18"/>
        </w:rPr>
        <w:t>______________________________________________________</w:t>
      </w:r>
      <w:r w:rsidR="00BC10D2">
        <w:rPr>
          <w:bCs/>
          <w:sz w:val="18"/>
          <w:szCs w:val="18"/>
        </w:rPr>
        <w:t>__</w:t>
      </w:r>
    </w:p>
    <w:p w:rsidR="00FB2A19" w:rsidRDefault="00FB2A19" w:rsidP="00CC5156">
      <w:pPr>
        <w:pStyle w:val="2TimesNewRoman12"/>
        <w:tabs>
          <w:tab w:val="clear" w:pos="284"/>
          <w:tab w:val="left" w:pos="523"/>
        </w:tabs>
        <w:spacing w:before="0" w:line="100" w:lineRule="atLeast"/>
        <w:ind w:left="523"/>
        <w:jc w:val="left"/>
        <w:rPr>
          <w:bCs/>
          <w:sz w:val="18"/>
          <w:szCs w:val="18"/>
        </w:rPr>
      </w:pPr>
    </w:p>
    <w:p w:rsidR="00BC10D2"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Паспорт</w:t>
      </w:r>
      <w:r w:rsidR="00FB2A19">
        <w:rPr>
          <w:bCs/>
          <w:sz w:val="18"/>
          <w:szCs w:val="18"/>
        </w:rPr>
        <w:t>:</w:t>
      </w:r>
      <w:r>
        <w:rPr>
          <w:bCs/>
          <w:sz w:val="18"/>
          <w:szCs w:val="18"/>
        </w:rPr>
        <w:t xml:space="preserve"> №</w:t>
      </w:r>
      <w:r w:rsidR="00FB2A19">
        <w:rPr>
          <w:bCs/>
          <w:sz w:val="18"/>
          <w:szCs w:val="18"/>
        </w:rPr>
        <w:t xml:space="preserve"> </w:t>
      </w:r>
      <w:r>
        <w:rPr>
          <w:bCs/>
          <w:sz w:val="18"/>
          <w:szCs w:val="18"/>
        </w:rPr>
        <w:t>_</w:t>
      </w:r>
      <w:r w:rsidR="00FB2A19">
        <w:rPr>
          <w:bCs/>
          <w:sz w:val="18"/>
          <w:szCs w:val="18"/>
        </w:rPr>
        <w:t>___________</w:t>
      </w:r>
      <w:r>
        <w:rPr>
          <w:bCs/>
          <w:sz w:val="18"/>
          <w:szCs w:val="18"/>
        </w:rPr>
        <w:t>_</w:t>
      </w:r>
      <w:r w:rsidR="00BC10D2">
        <w:rPr>
          <w:bCs/>
          <w:sz w:val="18"/>
          <w:szCs w:val="18"/>
        </w:rPr>
        <w:t xml:space="preserve">________________________________ </w:t>
      </w:r>
      <w:r>
        <w:rPr>
          <w:bCs/>
          <w:sz w:val="18"/>
          <w:szCs w:val="18"/>
        </w:rPr>
        <w:t xml:space="preserve">, </w:t>
      </w:r>
    </w:p>
    <w:p w:rsidR="00BC10D2" w:rsidRDefault="00BC10D2" w:rsidP="00CC5156">
      <w:pPr>
        <w:pStyle w:val="2TimesNewRoman12"/>
        <w:tabs>
          <w:tab w:val="clear" w:pos="284"/>
          <w:tab w:val="left" w:pos="523"/>
        </w:tabs>
        <w:spacing w:before="0" w:line="100" w:lineRule="atLeast"/>
        <w:ind w:left="523"/>
        <w:jc w:val="left"/>
        <w:rPr>
          <w:bCs/>
          <w:sz w:val="18"/>
          <w:szCs w:val="18"/>
        </w:rPr>
      </w:pPr>
    </w:p>
    <w:p w:rsidR="00FB2A19"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выдан__________</w:t>
      </w:r>
      <w:r w:rsidR="00FB2A19">
        <w:rPr>
          <w:bCs/>
          <w:sz w:val="18"/>
          <w:szCs w:val="18"/>
        </w:rPr>
        <w:t>______________</w:t>
      </w:r>
      <w:r w:rsidR="00BC10D2">
        <w:rPr>
          <w:bCs/>
          <w:sz w:val="18"/>
          <w:szCs w:val="18"/>
        </w:rPr>
        <w:t>___________________________</w:t>
      </w: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Количество проживающих (зарегистрированных) граждан</w:t>
      </w:r>
      <w:r w:rsidR="008F49EF">
        <w:rPr>
          <w:bCs/>
          <w:sz w:val="18"/>
          <w:szCs w:val="18"/>
        </w:rPr>
        <w:t>:</w:t>
      </w:r>
      <w:r>
        <w:rPr>
          <w:bCs/>
          <w:sz w:val="18"/>
          <w:szCs w:val="18"/>
        </w:rPr>
        <w:t xml:space="preserve"> __</w:t>
      </w:r>
      <w:r w:rsidR="00FB2A19">
        <w:rPr>
          <w:bCs/>
          <w:sz w:val="18"/>
          <w:szCs w:val="18"/>
        </w:rPr>
        <w:t>__</w:t>
      </w:r>
      <w:r w:rsidR="00BC10D2">
        <w:rPr>
          <w:bCs/>
          <w:sz w:val="18"/>
          <w:szCs w:val="18"/>
        </w:rPr>
        <w:t>_</w:t>
      </w: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Данные о проживающих (зарегистрированных) гражданах</w:t>
      </w:r>
      <w:r w:rsidR="008F49EF">
        <w:rPr>
          <w:bCs/>
          <w:sz w:val="18"/>
          <w:szCs w:val="18"/>
        </w:rPr>
        <w:t>:</w:t>
      </w:r>
      <w:r w:rsidR="00FB2A19">
        <w:rPr>
          <w:bCs/>
          <w:sz w:val="18"/>
          <w:szCs w:val="18"/>
        </w:rPr>
        <w:t xml:space="preserve"> </w:t>
      </w:r>
      <w:r>
        <w:rPr>
          <w:bCs/>
          <w:sz w:val="18"/>
          <w:szCs w:val="18"/>
        </w:rPr>
        <w:t>__</w:t>
      </w:r>
      <w:r w:rsidR="00FB2A19">
        <w:rPr>
          <w:bCs/>
          <w:sz w:val="18"/>
          <w:szCs w:val="18"/>
        </w:rPr>
        <w:t>___</w:t>
      </w: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______________________________________________________</w:t>
      </w:r>
      <w:r w:rsidR="00FB2A19">
        <w:rPr>
          <w:bCs/>
          <w:sz w:val="18"/>
          <w:szCs w:val="18"/>
        </w:rPr>
        <w:t>_</w:t>
      </w:r>
      <w:r w:rsidR="00BC10D2">
        <w:rPr>
          <w:bCs/>
          <w:sz w:val="18"/>
          <w:szCs w:val="18"/>
        </w:rPr>
        <w:t>_</w:t>
      </w:r>
    </w:p>
    <w:p w:rsidR="008F49EF" w:rsidRDefault="008F49EF" w:rsidP="00CC5156">
      <w:pPr>
        <w:pStyle w:val="2TimesNewRoman12"/>
        <w:tabs>
          <w:tab w:val="clear" w:pos="284"/>
          <w:tab w:val="left" w:pos="523"/>
        </w:tabs>
        <w:spacing w:before="0" w:line="100" w:lineRule="atLeast"/>
        <w:ind w:left="523"/>
        <w:jc w:val="left"/>
        <w:rPr>
          <w:bCs/>
          <w:sz w:val="18"/>
          <w:szCs w:val="18"/>
        </w:rPr>
      </w:pPr>
    </w:p>
    <w:p w:rsidR="006504CB" w:rsidRDefault="00FB2A19" w:rsidP="00CC5156">
      <w:pPr>
        <w:pStyle w:val="2TimesNewRoman12"/>
        <w:tabs>
          <w:tab w:val="clear" w:pos="284"/>
          <w:tab w:val="left" w:pos="523"/>
        </w:tabs>
        <w:spacing w:before="0" w:line="100" w:lineRule="atLeast"/>
        <w:ind w:left="523"/>
        <w:jc w:val="left"/>
        <w:rPr>
          <w:bCs/>
          <w:sz w:val="18"/>
          <w:szCs w:val="18"/>
        </w:rPr>
      </w:pPr>
      <w:r>
        <w:rPr>
          <w:bCs/>
          <w:sz w:val="18"/>
          <w:szCs w:val="18"/>
        </w:rPr>
        <w:t xml:space="preserve">Степень благоустроенности (нор. </w:t>
      </w:r>
      <w:r w:rsidR="006504CB">
        <w:rPr>
          <w:bCs/>
          <w:sz w:val="18"/>
          <w:szCs w:val="18"/>
        </w:rPr>
        <w:t>водопотребления на 1 чел.)</w:t>
      </w:r>
      <w:r w:rsidR="008F49EF">
        <w:rPr>
          <w:bCs/>
          <w:sz w:val="18"/>
          <w:szCs w:val="18"/>
        </w:rPr>
        <w:t>:</w:t>
      </w:r>
      <w:r>
        <w:rPr>
          <w:bCs/>
          <w:sz w:val="18"/>
          <w:szCs w:val="18"/>
        </w:rPr>
        <w:t xml:space="preserve"> </w:t>
      </w:r>
      <w:r w:rsidR="006504CB">
        <w:rPr>
          <w:bCs/>
          <w:sz w:val="18"/>
          <w:szCs w:val="18"/>
        </w:rPr>
        <w:t>_</w:t>
      </w:r>
      <w:r>
        <w:rPr>
          <w:bCs/>
          <w:sz w:val="18"/>
          <w:szCs w:val="18"/>
        </w:rPr>
        <w:t>__</w:t>
      </w:r>
    </w:p>
    <w:p w:rsidR="00FB2A19" w:rsidRDefault="00FB2A19" w:rsidP="00CC5156">
      <w:pPr>
        <w:pStyle w:val="2TimesNewRoman12"/>
        <w:tabs>
          <w:tab w:val="clear" w:pos="284"/>
          <w:tab w:val="left" w:pos="523"/>
        </w:tabs>
        <w:spacing w:before="0" w:line="100" w:lineRule="atLeast"/>
        <w:ind w:left="523"/>
        <w:jc w:val="left"/>
        <w:rPr>
          <w:bCs/>
          <w:sz w:val="18"/>
          <w:szCs w:val="18"/>
        </w:rPr>
      </w:pPr>
    </w:p>
    <w:p w:rsidR="00FB2A19"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Нормативы ОДН</w:t>
      </w:r>
      <w:r w:rsidR="00FB2A19">
        <w:rPr>
          <w:bCs/>
          <w:sz w:val="18"/>
          <w:szCs w:val="18"/>
        </w:rPr>
        <w:t xml:space="preserve"> </w:t>
      </w:r>
      <w:r>
        <w:rPr>
          <w:bCs/>
          <w:sz w:val="18"/>
          <w:szCs w:val="18"/>
        </w:rPr>
        <w:t>________________________________</w:t>
      </w:r>
      <w:r w:rsidR="00FB2A19">
        <w:rPr>
          <w:bCs/>
          <w:sz w:val="18"/>
          <w:szCs w:val="18"/>
        </w:rPr>
        <w:t>________</w:t>
      </w:r>
    </w:p>
    <w:p w:rsidR="00FB2A19"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 xml:space="preserve">Акт на приемку прибора учета в эксплуатацию </w:t>
      </w:r>
    </w:p>
    <w:p w:rsidR="00FB2A19" w:rsidRDefault="00FB2A19" w:rsidP="00CC5156">
      <w:pPr>
        <w:pStyle w:val="2TimesNewRoman12"/>
        <w:tabs>
          <w:tab w:val="clear" w:pos="284"/>
          <w:tab w:val="left" w:pos="523"/>
        </w:tabs>
        <w:spacing w:before="0" w:line="100" w:lineRule="atLeast"/>
        <w:ind w:left="523"/>
        <w:jc w:val="left"/>
        <w:rPr>
          <w:bCs/>
          <w:sz w:val="18"/>
          <w:szCs w:val="18"/>
        </w:rPr>
      </w:pPr>
    </w:p>
    <w:p w:rsidR="00BC10D2"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w:t>
      </w:r>
      <w:r w:rsidR="00FB2A19">
        <w:rPr>
          <w:bCs/>
          <w:sz w:val="18"/>
          <w:szCs w:val="18"/>
        </w:rPr>
        <w:t xml:space="preserve"> </w:t>
      </w:r>
      <w:r>
        <w:rPr>
          <w:bCs/>
          <w:sz w:val="18"/>
          <w:szCs w:val="18"/>
        </w:rPr>
        <w:t>____________от __</w:t>
      </w:r>
      <w:r w:rsidR="00BC10D2">
        <w:rPr>
          <w:bCs/>
          <w:sz w:val="18"/>
          <w:szCs w:val="18"/>
        </w:rPr>
        <w:t xml:space="preserve">___________ </w:t>
      </w:r>
      <w:r>
        <w:rPr>
          <w:bCs/>
          <w:sz w:val="18"/>
          <w:szCs w:val="18"/>
        </w:rPr>
        <w:t xml:space="preserve">Выдан (Ф.И.О. представителя </w:t>
      </w: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«Ресурсоснабжающей организации»)</w:t>
      </w:r>
    </w:p>
    <w:p w:rsidR="00FB2A19" w:rsidRDefault="00FB2A19" w:rsidP="00CC5156">
      <w:pPr>
        <w:pStyle w:val="2TimesNewRoman12"/>
        <w:tabs>
          <w:tab w:val="clear" w:pos="284"/>
          <w:tab w:val="left" w:pos="523"/>
        </w:tabs>
        <w:spacing w:before="0" w:line="100" w:lineRule="atLeast"/>
        <w:ind w:left="523"/>
        <w:jc w:val="left"/>
        <w:rPr>
          <w:bCs/>
          <w:sz w:val="18"/>
          <w:szCs w:val="18"/>
        </w:rPr>
      </w:pP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_____________________________</w:t>
      </w:r>
      <w:r w:rsidR="00BC10D2">
        <w:rPr>
          <w:bCs/>
          <w:sz w:val="18"/>
          <w:szCs w:val="18"/>
        </w:rPr>
        <w:t>___________________________</w:t>
      </w: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(Сведения о типе прибора учета, дата и место установки</w:t>
      </w:r>
    </w:p>
    <w:p w:rsidR="00BC10D2"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 xml:space="preserve">(введения в эксплуатацию), дата опломбировании, </w:t>
      </w:r>
    </w:p>
    <w:p w:rsidR="006504CB" w:rsidRDefault="006504CB" w:rsidP="00CC5156">
      <w:pPr>
        <w:pStyle w:val="2TimesNewRoman12"/>
        <w:tabs>
          <w:tab w:val="clear" w:pos="284"/>
          <w:tab w:val="left" w:pos="523"/>
        </w:tabs>
        <w:spacing w:before="0" w:line="100" w:lineRule="atLeast"/>
        <w:ind w:left="523"/>
        <w:jc w:val="left"/>
        <w:rPr>
          <w:bCs/>
          <w:sz w:val="18"/>
          <w:szCs w:val="18"/>
        </w:rPr>
      </w:pPr>
      <w:r>
        <w:rPr>
          <w:bCs/>
          <w:sz w:val="18"/>
          <w:szCs w:val="18"/>
        </w:rPr>
        <w:t>срок очередной проверки).</w:t>
      </w:r>
    </w:p>
    <w:p w:rsidR="00BC10D2" w:rsidRDefault="00BC10D2" w:rsidP="00CC5156">
      <w:pPr>
        <w:pStyle w:val="2TimesNewRoman12"/>
        <w:tabs>
          <w:tab w:val="clear" w:pos="284"/>
          <w:tab w:val="left" w:pos="523"/>
        </w:tabs>
        <w:spacing w:before="0" w:line="100" w:lineRule="atLeast"/>
        <w:ind w:left="523"/>
        <w:jc w:val="left"/>
        <w:rPr>
          <w:bCs/>
          <w:sz w:val="18"/>
          <w:szCs w:val="18"/>
        </w:rPr>
      </w:pPr>
    </w:p>
    <w:p w:rsidR="006504CB" w:rsidRDefault="00FB2A19" w:rsidP="00CC5156">
      <w:pPr>
        <w:pStyle w:val="2TimesNewRoman12"/>
        <w:tabs>
          <w:tab w:val="clear" w:pos="284"/>
          <w:tab w:val="left" w:pos="523"/>
        </w:tabs>
        <w:spacing w:before="0" w:line="100" w:lineRule="atLeast"/>
        <w:ind w:left="523"/>
        <w:jc w:val="left"/>
        <w:rPr>
          <w:bCs/>
          <w:sz w:val="18"/>
          <w:szCs w:val="18"/>
        </w:rPr>
      </w:pPr>
      <w:r>
        <w:rPr>
          <w:bCs/>
          <w:sz w:val="18"/>
          <w:szCs w:val="18"/>
        </w:rPr>
        <w:t>Ф.И.О., п</w:t>
      </w:r>
      <w:r w:rsidR="006504CB">
        <w:rPr>
          <w:bCs/>
          <w:sz w:val="18"/>
          <w:szCs w:val="18"/>
        </w:rPr>
        <w:t>одпись</w:t>
      </w:r>
      <w:r>
        <w:rPr>
          <w:bCs/>
          <w:sz w:val="18"/>
          <w:szCs w:val="18"/>
        </w:rPr>
        <w:t xml:space="preserve"> </w:t>
      </w:r>
      <w:r w:rsidR="006504CB">
        <w:rPr>
          <w:bCs/>
          <w:sz w:val="18"/>
          <w:szCs w:val="18"/>
        </w:rPr>
        <w:softHyphen/>
      </w:r>
      <w:r w:rsidR="006504CB">
        <w:rPr>
          <w:bCs/>
          <w:sz w:val="18"/>
          <w:szCs w:val="18"/>
        </w:rPr>
        <w:softHyphen/>
      </w:r>
      <w:r w:rsidR="006504CB">
        <w:rPr>
          <w:bCs/>
          <w:sz w:val="18"/>
          <w:szCs w:val="18"/>
        </w:rPr>
        <w:softHyphen/>
      </w:r>
      <w:r w:rsidR="006504CB">
        <w:rPr>
          <w:bCs/>
          <w:sz w:val="18"/>
          <w:szCs w:val="18"/>
        </w:rPr>
        <w:softHyphen/>
      </w:r>
      <w:r w:rsidR="006504CB">
        <w:rPr>
          <w:bCs/>
          <w:sz w:val="18"/>
          <w:szCs w:val="18"/>
        </w:rPr>
        <w:softHyphen/>
        <w:t>________________</w:t>
      </w:r>
      <w:r>
        <w:rPr>
          <w:bCs/>
          <w:sz w:val="18"/>
          <w:szCs w:val="18"/>
        </w:rPr>
        <w:t>_______</w:t>
      </w:r>
      <w:r w:rsidR="00BC10D2">
        <w:rPr>
          <w:bCs/>
          <w:sz w:val="18"/>
          <w:szCs w:val="18"/>
        </w:rPr>
        <w:t>__________________</w:t>
      </w:r>
    </w:p>
    <w:sectPr w:rsidR="006504CB" w:rsidSect="006F3A68">
      <w:footnotePr>
        <w:pos w:val="beneathText"/>
      </w:footnotePr>
      <w:pgSz w:w="11905" w:h="16837"/>
      <w:pgMar w:top="450" w:right="340" w:bottom="412" w:left="2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6AC75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284"/>
        </w:tabs>
        <w:ind w:left="284" w:hanging="284"/>
      </w:pPr>
      <w:rPr>
        <w:rFonts w:ascii="Times New Roman" w:hAnsi="Times New Roman" w:cs="Times New Roman"/>
      </w:rPr>
    </w:lvl>
    <w:lvl w:ilvl="1">
      <w:start w:val="1"/>
      <w:numFmt w:val="decimal"/>
      <w:suff w:val="nothing"/>
      <w:lvlText w:val="%1.%2."/>
      <w:lvlJc w:val="left"/>
      <w:pPr>
        <w:tabs>
          <w:tab w:val="num" w:pos="0"/>
        </w:tabs>
        <w:ind w:left="0" w:firstLine="0"/>
      </w:pPr>
      <w:rPr>
        <w:rFonts w:ascii="Times New Roman" w:hAnsi="Times New Roman" w:cs="Times New Roman"/>
        <w:b w:val="0"/>
        <w:bCs w:val="0"/>
        <w:i w:val="0"/>
        <w:iCs w:val="0"/>
        <w:sz w:val="20"/>
        <w:szCs w:val="20"/>
      </w:rPr>
    </w:lvl>
    <w:lvl w:ilvl="2">
      <w:start w:val="1"/>
      <w:numFmt w:val="decimal"/>
      <w:suff w:val="nothing"/>
      <w:lvlText w:val="%1.%2.%3."/>
      <w:lvlJc w:val="left"/>
      <w:pPr>
        <w:tabs>
          <w:tab w:val="num" w:pos="0"/>
        </w:tabs>
        <w:ind w:left="0" w:firstLine="0"/>
      </w:pPr>
      <w:rPr>
        <w:rFonts w:ascii="Times New Roman" w:hAnsi="Times New Roman" w:cs="Times New Roman"/>
        <w:b w:val="0"/>
        <w:bCs w:val="0"/>
        <w:i w:val="0"/>
        <w:iCs w:val="0"/>
        <w:sz w:val="24"/>
        <w:szCs w:val="24"/>
      </w:rPr>
    </w:lvl>
    <w:lvl w:ilvl="3">
      <w:start w:val="1"/>
      <w:numFmt w:val="decimal"/>
      <w:lvlText w:val="%4)"/>
      <w:lvlJc w:val="left"/>
      <w:pPr>
        <w:tabs>
          <w:tab w:val="num" w:pos="567"/>
        </w:tabs>
        <w:ind w:left="567" w:hanging="283"/>
      </w:pPr>
      <w:rPr>
        <w:rFonts w:ascii="Times New Roman" w:hAnsi="Times New Roman" w:cs="Times New Roman"/>
        <w:b w:val="0"/>
        <w:bCs w:val="0"/>
        <w:i w:val="0"/>
        <w:iCs w:val="0"/>
        <w:sz w:val="24"/>
        <w:szCs w:val="24"/>
      </w:rPr>
    </w:lvl>
    <w:lvl w:ilvl="4">
      <w:start w:val="1"/>
      <w:numFmt w:val="none"/>
      <w:suff w:val="nothing"/>
      <w:lvlText w:val=""/>
      <w:lvlJc w:val="left"/>
      <w:pPr>
        <w:tabs>
          <w:tab w:val="num" w:pos="567"/>
        </w:tabs>
        <w:ind w:left="567" w:firstLine="0"/>
      </w:pPr>
      <w:rPr>
        <w:rFonts w:cs="Times New Roman"/>
      </w:rPr>
    </w:lvl>
    <w:lvl w:ilvl="5">
      <w:start w:val="1"/>
      <w:numFmt w:val="decimal"/>
      <w:lvlText w:val="%6.."/>
      <w:lvlJc w:val="left"/>
      <w:pPr>
        <w:tabs>
          <w:tab w:val="num" w:pos="1440"/>
        </w:tabs>
        <w:ind w:left="1440" w:hanging="1440"/>
      </w:pPr>
      <w:rPr>
        <w:rFonts w:cs="Times New Roman"/>
      </w:rPr>
    </w:lvl>
    <w:lvl w:ilvl="6">
      <w:start w:val="1"/>
      <w:numFmt w:val="decimal"/>
      <w:lvlText w:val="%6.%7.."/>
      <w:lvlJc w:val="left"/>
      <w:pPr>
        <w:tabs>
          <w:tab w:val="num" w:pos="1440"/>
        </w:tabs>
        <w:ind w:left="1440" w:hanging="1440"/>
      </w:pPr>
      <w:rPr>
        <w:rFonts w:cs="Times New Roman"/>
      </w:rPr>
    </w:lvl>
    <w:lvl w:ilvl="7">
      <w:start w:val="1"/>
      <w:numFmt w:val="decimal"/>
      <w:lvlText w:val="%6.%7.%8.."/>
      <w:lvlJc w:val="left"/>
      <w:pPr>
        <w:tabs>
          <w:tab w:val="num" w:pos="1800"/>
        </w:tabs>
        <w:ind w:left="1800" w:hanging="1800"/>
      </w:pPr>
      <w:rPr>
        <w:rFonts w:cs="Times New Roman"/>
      </w:rPr>
    </w:lvl>
    <w:lvl w:ilvl="8">
      <w:start w:val="1"/>
      <w:numFmt w:val="decimal"/>
      <w:lvlText w:val="%6.%7.%8.%9.."/>
      <w:lvlJc w:val="left"/>
      <w:pPr>
        <w:tabs>
          <w:tab w:val="num" w:pos="2160"/>
        </w:tabs>
        <w:ind w:left="2160" w:hanging="2160"/>
      </w:pPr>
      <w:rPr>
        <w:rFonts w:cs="Times New Roman"/>
      </w:rPr>
    </w:lvl>
  </w:abstractNum>
  <w:abstractNum w:abstractNumId="2">
    <w:nsid w:val="156A3A84"/>
    <w:multiLevelType w:val="hybridMultilevel"/>
    <w:tmpl w:val="F40E59BC"/>
    <w:lvl w:ilvl="0" w:tplc="04190001">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CB"/>
    <w:rsid w:val="00103D6A"/>
    <w:rsid w:val="0010562B"/>
    <w:rsid w:val="0014382B"/>
    <w:rsid w:val="00172E41"/>
    <w:rsid w:val="00185901"/>
    <w:rsid w:val="00356AE0"/>
    <w:rsid w:val="00387EF3"/>
    <w:rsid w:val="003B3BFD"/>
    <w:rsid w:val="003B500A"/>
    <w:rsid w:val="003F21D5"/>
    <w:rsid w:val="003F25F7"/>
    <w:rsid w:val="00444B92"/>
    <w:rsid w:val="00482AB3"/>
    <w:rsid w:val="004C1085"/>
    <w:rsid w:val="004C1477"/>
    <w:rsid w:val="00510DDA"/>
    <w:rsid w:val="00580019"/>
    <w:rsid w:val="005C2F16"/>
    <w:rsid w:val="005C611B"/>
    <w:rsid w:val="00621A79"/>
    <w:rsid w:val="006504CB"/>
    <w:rsid w:val="006D7B9B"/>
    <w:rsid w:val="00713478"/>
    <w:rsid w:val="0072264E"/>
    <w:rsid w:val="007A55BA"/>
    <w:rsid w:val="007C6FD7"/>
    <w:rsid w:val="007D02D6"/>
    <w:rsid w:val="0082149B"/>
    <w:rsid w:val="0084004E"/>
    <w:rsid w:val="00856EA2"/>
    <w:rsid w:val="008A137F"/>
    <w:rsid w:val="008B16BC"/>
    <w:rsid w:val="008B650D"/>
    <w:rsid w:val="008E2D43"/>
    <w:rsid w:val="008F02FC"/>
    <w:rsid w:val="008F24E7"/>
    <w:rsid w:val="008F49EF"/>
    <w:rsid w:val="009224F5"/>
    <w:rsid w:val="009D0B6E"/>
    <w:rsid w:val="009F7235"/>
    <w:rsid w:val="00A0200F"/>
    <w:rsid w:val="00B26BA3"/>
    <w:rsid w:val="00BA718B"/>
    <w:rsid w:val="00BC10D2"/>
    <w:rsid w:val="00BC6EC8"/>
    <w:rsid w:val="00C96641"/>
    <w:rsid w:val="00CA798C"/>
    <w:rsid w:val="00CB0781"/>
    <w:rsid w:val="00CC5156"/>
    <w:rsid w:val="00D33158"/>
    <w:rsid w:val="00DA3A59"/>
    <w:rsid w:val="00DA4075"/>
    <w:rsid w:val="00DA5A37"/>
    <w:rsid w:val="00DE15CF"/>
    <w:rsid w:val="00E0499B"/>
    <w:rsid w:val="00E51D89"/>
    <w:rsid w:val="00EC287C"/>
    <w:rsid w:val="00EE7690"/>
    <w:rsid w:val="00F16698"/>
    <w:rsid w:val="00F41C10"/>
    <w:rsid w:val="00F447C3"/>
    <w:rsid w:val="00F64C50"/>
    <w:rsid w:val="00F6573E"/>
    <w:rsid w:val="00FB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04CB"/>
    <w:pPr>
      <w:widowControl w:val="0"/>
      <w:autoSpaceDE w:val="0"/>
      <w:spacing w:after="0" w:line="240" w:lineRule="auto"/>
    </w:pPr>
    <w:rPr>
      <w:rFonts w:ascii="Arial" w:eastAsia="Times New Roman" w:hAnsi="Arial" w:cs="Arial"/>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6504CB"/>
    <w:rPr>
      <w:color w:val="000080"/>
      <w:u w:val="single"/>
    </w:rPr>
  </w:style>
  <w:style w:type="paragraph" w:styleId="a5">
    <w:name w:val="Body Text"/>
    <w:basedOn w:val="a0"/>
    <w:link w:val="a6"/>
    <w:semiHidden/>
    <w:rsid w:val="006504CB"/>
    <w:pPr>
      <w:jc w:val="both"/>
    </w:pPr>
    <w:rPr>
      <w:sz w:val="14"/>
      <w:szCs w:val="24"/>
    </w:rPr>
  </w:style>
  <w:style w:type="character" w:customStyle="1" w:styleId="a6">
    <w:name w:val="Основной текст Знак"/>
    <w:basedOn w:val="a1"/>
    <w:link w:val="a5"/>
    <w:semiHidden/>
    <w:rsid w:val="006504CB"/>
    <w:rPr>
      <w:rFonts w:ascii="Arial" w:eastAsia="Times New Roman" w:hAnsi="Arial" w:cs="Arial"/>
      <w:sz w:val="14"/>
      <w:szCs w:val="24"/>
      <w:lang w:eastAsia="ar-SA"/>
    </w:rPr>
  </w:style>
  <w:style w:type="paragraph" w:customStyle="1" w:styleId="2TimesNewRoman12">
    <w:name w:val="Стиль Заг отчета 2 + Times New Roman 12 пт"/>
    <w:basedOn w:val="a0"/>
    <w:rsid w:val="006504CB"/>
    <w:pPr>
      <w:widowControl/>
      <w:tabs>
        <w:tab w:val="num" w:pos="284"/>
      </w:tabs>
      <w:suppressAutoHyphens/>
      <w:autoSpaceDE/>
      <w:spacing w:before="120" w:line="216" w:lineRule="auto"/>
      <w:jc w:val="both"/>
    </w:pPr>
    <w:rPr>
      <w:rFonts w:ascii="Times New Roman" w:eastAsia="Arial" w:hAnsi="Times New Roman" w:cs="Times New Roman"/>
      <w:sz w:val="24"/>
      <w:szCs w:val="24"/>
    </w:rPr>
  </w:style>
  <w:style w:type="paragraph" w:customStyle="1" w:styleId="4TimesNewRoman12">
    <w:name w:val="Стиль Заг отчета 4 + Times New Roman 12 пт"/>
    <w:basedOn w:val="a0"/>
    <w:rsid w:val="00DA4075"/>
    <w:pPr>
      <w:widowControl/>
      <w:tabs>
        <w:tab w:val="num" w:pos="284"/>
      </w:tabs>
      <w:autoSpaceDE/>
      <w:spacing w:before="60" w:line="216" w:lineRule="auto"/>
      <w:ind w:left="284" w:hanging="142"/>
      <w:jc w:val="both"/>
    </w:pPr>
    <w:rPr>
      <w:rFonts w:ascii="Times New Roman" w:hAnsi="Times New Roman" w:cs="Times New Roman"/>
      <w:spacing w:val="-2"/>
      <w:sz w:val="24"/>
      <w:szCs w:val="24"/>
      <w:lang w:eastAsia="en-US"/>
    </w:rPr>
  </w:style>
  <w:style w:type="paragraph" w:styleId="a7">
    <w:name w:val="No Spacing"/>
    <w:uiPriority w:val="1"/>
    <w:qFormat/>
    <w:rsid w:val="00DA4075"/>
    <w:pPr>
      <w:widowControl w:val="0"/>
      <w:autoSpaceDE w:val="0"/>
      <w:spacing w:after="0" w:line="240" w:lineRule="auto"/>
    </w:pPr>
    <w:rPr>
      <w:rFonts w:ascii="Arial" w:eastAsia="Times New Roman" w:hAnsi="Arial" w:cs="Arial"/>
      <w:sz w:val="20"/>
      <w:szCs w:val="20"/>
      <w:lang w:eastAsia="ar-SA"/>
    </w:rPr>
  </w:style>
  <w:style w:type="paragraph" w:styleId="a">
    <w:name w:val="List Bullet"/>
    <w:basedOn w:val="a0"/>
    <w:uiPriority w:val="99"/>
    <w:unhideWhenUsed/>
    <w:rsid w:val="00A0200F"/>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04CB"/>
    <w:pPr>
      <w:widowControl w:val="0"/>
      <w:autoSpaceDE w:val="0"/>
      <w:spacing w:after="0" w:line="240" w:lineRule="auto"/>
    </w:pPr>
    <w:rPr>
      <w:rFonts w:ascii="Arial" w:eastAsia="Times New Roman" w:hAnsi="Arial" w:cs="Arial"/>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6504CB"/>
    <w:rPr>
      <w:color w:val="000080"/>
      <w:u w:val="single"/>
    </w:rPr>
  </w:style>
  <w:style w:type="paragraph" w:styleId="a5">
    <w:name w:val="Body Text"/>
    <w:basedOn w:val="a0"/>
    <w:link w:val="a6"/>
    <w:semiHidden/>
    <w:rsid w:val="006504CB"/>
    <w:pPr>
      <w:jc w:val="both"/>
    </w:pPr>
    <w:rPr>
      <w:sz w:val="14"/>
      <w:szCs w:val="24"/>
    </w:rPr>
  </w:style>
  <w:style w:type="character" w:customStyle="1" w:styleId="a6">
    <w:name w:val="Основной текст Знак"/>
    <w:basedOn w:val="a1"/>
    <w:link w:val="a5"/>
    <w:semiHidden/>
    <w:rsid w:val="006504CB"/>
    <w:rPr>
      <w:rFonts w:ascii="Arial" w:eastAsia="Times New Roman" w:hAnsi="Arial" w:cs="Arial"/>
      <w:sz w:val="14"/>
      <w:szCs w:val="24"/>
      <w:lang w:eastAsia="ar-SA"/>
    </w:rPr>
  </w:style>
  <w:style w:type="paragraph" w:customStyle="1" w:styleId="2TimesNewRoman12">
    <w:name w:val="Стиль Заг отчета 2 + Times New Roman 12 пт"/>
    <w:basedOn w:val="a0"/>
    <w:rsid w:val="006504CB"/>
    <w:pPr>
      <w:widowControl/>
      <w:tabs>
        <w:tab w:val="num" w:pos="284"/>
      </w:tabs>
      <w:suppressAutoHyphens/>
      <w:autoSpaceDE/>
      <w:spacing w:before="120" w:line="216" w:lineRule="auto"/>
      <w:jc w:val="both"/>
    </w:pPr>
    <w:rPr>
      <w:rFonts w:ascii="Times New Roman" w:eastAsia="Arial" w:hAnsi="Times New Roman" w:cs="Times New Roman"/>
      <w:sz w:val="24"/>
      <w:szCs w:val="24"/>
    </w:rPr>
  </w:style>
  <w:style w:type="paragraph" w:customStyle="1" w:styleId="4TimesNewRoman12">
    <w:name w:val="Стиль Заг отчета 4 + Times New Roman 12 пт"/>
    <w:basedOn w:val="a0"/>
    <w:rsid w:val="00DA4075"/>
    <w:pPr>
      <w:widowControl/>
      <w:tabs>
        <w:tab w:val="num" w:pos="284"/>
      </w:tabs>
      <w:autoSpaceDE/>
      <w:spacing w:before="60" w:line="216" w:lineRule="auto"/>
      <w:ind w:left="284" w:hanging="142"/>
      <w:jc w:val="both"/>
    </w:pPr>
    <w:rPr>
      <w:rFonts w:ascii="Times New Roman" w:hAnsi="Times New Roman" w:cs="Times New Roman"/>
      <w:spacing w:val="-2"/>
      <w:sz w:val="24"/>
      <w:szCs w:val="24"/>
      <w:lang w:eastAsia="en-US"/>
    </w:rPr>
  </w:style>
  <w:style w:type="paragraph" w:styleId="a7">
    <w:name w:val="No Spacing"/>
    <w:uiPriority w:val="1"/>
    <w:qFormat/>
    <w:rsid w:val="00DA4075"/>
    <w:pPr>
      <w:widowControl w:val="0"/>
      <w:autoSpaceDE w:val="0"/>
      <w:spacing w:after="0" w:line="240" w:lineRule="auto"/>
    </w:pPr>
    <w:rPr>
      <w:rFonts w:ascii="Arial" w:eastAsia="Times New Roman" w:hAnsi="Arial" w:cs="Arial"/>
      <w:sz w:val="20"/>
      <w:szCs w:val="20"/>
      <w:lang w:eastAsia="ar-SA"/>
    </w:rPr>
  </w:style>
  <w:style w:type="paragraph" w:styleId="a">
    <w:name w:val="List Bullet"/>
    <w:basedOn w:val="a0"/>
    <w:uiPriority w:val="99"/>
    <w:unhideWhenUsed/>
    <w:rsid w:val="00A0200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1CA01BCA9564A4BF7462B46B48C11F3F89DF951F1365D1369AC8BF366F692EEE2CD7D5C1D99F861y1J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BFE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4B92-E6B9-4864-B38B-416A7F7E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4142</Words>
  <Characters>23614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EKONOM2</dc:creator>
  <cp:lastModifiedBy>YURA</cp:lastModifiedBy>
  <cp:revision>2</cp:revision>
  <cp:lastPrinted>2021-06-01T06:17:00Z</cp:lastPrinted>
  <dcterms:created xsi:type="dcterms:W3CDTF">2022-06-16T08:41:00Z</dcterms:created>
  <dcterms:modified xsi:type="dcterms:W3CDTF">2022-06-16T08:41:00Z</dcterms:modified>
</cp:coreProperties>
</file>